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AAC85" w14:textId="77777777" w:rsidR="009A69CC" w:rsidRPr="00495AB7" w:rsidRDefault="009A69CC">
      <w:pPr>
        <w:widowControl w:val="0"/>
        <w:spacing w:after="0" w:line="240" w:lineRule="auto"/>
        <w:rPr>
          <w:rFonts w:ascii="Matter SQ" w:eastAsia="Matter SQ" w:hAnsi="Matter SQ" w:cs="Matter"/>
          <w:color w:val="000000"/>
          <w:sz w:val="20"/>
          <w:szCs w:val="20"/>
        </w:rPr>
      </w:pPr>
    </w:p>
    <w:p w14:paraId="483954A4" w14:textId="77777777" w:rsidR="009A69CC" w:rsidRPr="00495AB7" w:rsidRDefault="009A69CC">
      <w:pPr>
        <w:widowControl w:val="0"/>
        <w:spacing w:after="0" w:line="240" w:lineRule="auto"/>
        <w:rPr>
          <w:rFonts w:ascii="Matter SQ" w:eastAsia="Matter SQ" w:hAnsi="Matter SQ" w:cs="Matter"/>
          <w:color w:val="000000"/>
          <w:sz w:val="20"/>
          <w:szCs w:val="20"/>
        </w:rPr>
      </w:pPr>
    </w:p>
    <w:p w14:paraId="5F9DCFF6" w14:textId="77777777" w:rsidR="00495AB7" w:rsidRPr="00495AB7" w:rsidRDefault="00495AB7">
      <w:pPr>
        <w:spacing w:after="0" w:line="240" w:lineRule="auto"/>
        <w:jc w:val="center"/>
        <w:rPr>
          <w:rFonts w:ascii="Matter SQ" w:hAnsi="Matter SQ" w:cs="Matter"/>
          <w:b/>
          <w:sz w:val="32"/>
          <w:szCs w:val="32"/>
        </w:rPr>
      </w:pPr>
    </w:p>
    <w:p w14:paraId="5A70E7C0" w14:textId="23E33CBC" w:rsidR="009A69CC" w:rsidRPr="00495AB7" w:rsidRDefault="00495AB7">
      <w:pPr>
        <w:spacing w:after="0" w:line="240" w:lineRule="auto"/>
        <w:jc w:val="center"/>
        <w:rPr>
          <w:rFonts w:ascii="Matter SQ" w:hAnsi="Matter SQ" w:cs="Matter"/>
          <w:b/>
          <w:sz w:val="32"/>
          <w:szCs w:val="32"/>
        </w:rPr>
      </w:pPr>
      <w:r w:rsidRPr="00495AB7">
        <w:rPr>
          <w:rFonts w:ascii="Matter SQ" w:hAnsi="Matter SQ" w:cs="Matter"/>
          <w:b/>
          <w:sz w:val="32"/>
          <w:szCs w:val="32"/>
        </w:rPr>
        <w:t xml:space="preserve">Sto pražských zvonů za válečné oběti. Nedělní zvonění uvodí koncert Válečné rekviem festivalu Prague Sounds na Hradě </w:t>
      </w:r>
    </w:p>
    <w:p w14:paraId="3877983A" w14:textId="77777777" w:rsidR="009A69CC" w:rsidRPr="00495AB7" w:rsidRDefault="009A69CC">
      <w:pPr>
        <w:spacing w:after="0" w:line="240" w:lineRule="auto"/>
        <w:rPr>
          <w:rFonts w:ascii="Matter SQ" w:hAnsi="Matter SQ" w:cs="Matter"/>
          <w:b/>
          <w:sz w:val="34"/>
          <w:szCs w:val="34"/>
        </w:rPr>
      </w:pPr>
    </w:p>
    <w:p w14:paraId="5F17BCFD" w14:textId="4BFD9F45" w:rsidR="009A69CC" w:rsidRPr="00495AB7" w:rsidRDefault="00495AB7">
      <w:pPr>
        <w:jc w:val="both"/>
        <w:rPr>
          <w:rFonts w:ascii="Matter SQ" w:eastAsia="Calibri" w:hAnsi="Matter SQ" w:cs="Matter"/>
          <w:i/>
          <w:sz w:val="24"/>
          <w:szCs w:val="24"/>
        </w:rPr>
      </w:pPr>
      <w:bookmarkStart w:id="0" w:name="_heading=h.gjdgxs" w:colFirst="0" w:colLast="0"/>
      <w:bookmarkEnd w:id="0"/>
      <w:r w:rsidRPr="00495AB7">
        <w:rPr>
          <w:rFonts w:ascii="Matter SQ" w:eastAsia="Calibri" w:hAnsi="Matter SQ" w:cs="Matter"/>
          <w:b/>
          <w:i/>
          <w:sz w:val="24"/>
          <w:szCs w:val="24"/>
        </w:rPr>
        <w:t>Praha, 2</w:t>
      </w:r>
      <w:r w:rsidRPr="00495AB7">
        <w:rPr>
          <w:rFonts w:ascii="Matter SQ" w:hAnsi="Matter SQ" w:cs="Matter"/>
          <w:b/>
          <w:i/>
          <w:sz w:val="24"/>
          <w:szCs w:val="24"/>
        </w:rPr>
        <w:t>9</w:t>
      </w:r>
      <w:r w:rsidRPr="00495AB7">
        <w:rPr>
          <w:rFonts w:ascii="Matter SQ" w:eastAsia="Calibri" w:hAnsi="Matter SQ" w:cs="Matter"/>
          <w:b/>
          <w:i/>
          <w:sz w:val="24"/>
          <w:szCs w:val="24"/>
        </w:rPr>
        <w:t xml:space="preserve">. srpna </w:t>
      </w:r>
      <w:proofErr w:type="gramStart"/>
      <w:r w:rsidRPr="00495AB7">
        <w:rPr>
          <w:rFonts w:ascii="Matter SQ" w:eastAsia="Calibri" w:hAnsi="Matter SQ" w:cs="Matter"/>
          <w:b/>
          <w:i/>
          <w:sz w:val="24"/>
          <w:szCs w:val="24"/>
        </w:rPr>
        <w:t xml:space="preserve">2023 </w:t>
      </w:r>
      <w:r w:rsidRPr="00495AB7">
        <w:rPr>
          <w:rFonts w:ascii="Matter SQ" w:eastAsia="Calibri" w:hAnsi="Matter SQ" w:cs="Matter"/>
          <w:b/>
          <w:sz w:val="24"/>
          <w:szCs w:val="24"/>
        </w:rPr>
        <w:t>– V</w:t>
      </w:r>
      <w:proofErr w:type="gramEnd"/>
      <w:r w:rsidRPr="00495AB7">
        <w:rPr>
          <w:rFonts w:ascii="Matter SQ" w:eastAsia="Calibri" w:hAnsi="Matter SQ" w:cs="Matter"/>
          <w:b/>
          <w:sz w:val="24"/>
          <w:szCs w:val="24"/>
        </w:rPr>
        <w:t xml:space="preserve"> neděli 3. září v 18 hodin se v jednu chvíli na deset minut rozezní více než sto pražských zvonů - mezi jinými Týnského chrámu, chrámu sv. Mikuláše nebo katedrály sv. Víta, Václava a Vojtěcha. Zvonění uctí památku </w:t>
      </w:r>
      <w:r w:rsidRPr="00495AB7">
        <w:rPr>
          <w:rFonts w:ascii="Matter SQ" w:hAnsi="Matter SQ" w:cs="Matter"/>
          <w:b/>
          <w:sz w:val="24"/>
          <w:szCs w:val="24"/>
        </w:rPr>
        <w:t>válečných obětí</w:t>
      </w:r>
      <w:r w:rsidRPr="00495AB7">
        <w:rPr>
          <w:rFonts w:ascii="Matter SQ" w:eastAsia="Calibri" w:hAnsi="Matter SQ" w:cs="Matter"/>
          <w:b/>
          <w:sz w:val="24"/>
          <w:szCs w:val="24"/>
        </w:rPr>
        <w:t xml:space="preserve"> a zároveň symbolicky p</w:t>
      </w:r>
      <w:r w:rsidRPr="00495AB7">
        <w:rPr>
          <w:rFonts w:ascii="Matter SQ" w:eastAsia="Calibri" w:hAnsi="Matter SQ" w:cs="Matter"/>
          <w:b/>
          <w:sz w:val="24"/>
          <w:szCs w:val="24"/>
        </w:rPr>
        <w:t>ředznamená výjimečný večerní koncert festivalu Prague Sounds na Pražském hradě</w:t>
      </w:r>
      <w:r w:rsidRPr="00495AB7">
        <w:rPr>
          <w:rFonts w:ascii="Matter SQ" w:hAnsi="Matter SQ" w:cs="Matter"/>
          <w:b/>
          <w:sz w:val="24"/>
          <w:szCs w:val="24"/>
        </w:rPr>
        <w:t xml:space="preserve">, na kterém ve Vladislavském sále ve výjimečném provedení </w:t>
      </w:r>
      <w:r w:rsidRPr="00495AB7">
        <w:rPr>
          <w:rFonts w:ascii="Matter SQ" w:eastAsia="Calibri" w:hAnsi="Matter SQ" w:cs="Matter"/>
          <w:b/>
          <w:sz w:val="24"/>
          <w:szCs w:val="24"/>
        </w:rPr>
        <w:t xml:space="preserve">zazní </w:t>
      </w:r>
      <w:r w:rsidRPr="00495AB7">
        <w:rPr>
          <w:rFonts w:ascii="Matter SQ" w:hAnsi="Matter SQ" w:cs="Matter"/>
          <w:b/>
          <w:sz w:val="24"/>
          <w:szCs w:val="24"/>
        </w:rPr>
        <w:t xml:space="preserve">jako tryzna </w:t>
      </w:r>
      <w:r w:rsidRPr="00495AB7">
        <w:rPr>
          <w:rFonts w:ascii="Matter SQ" w:eastAsia="Calibri" w:hAnsi="Matter SQ" w:cs="Matter"/>
          <w:b/>
          <w:sz w:val="24"/>
          <w:szCs w:val="24"/>
        </w:rPr>
        <w:t>monumentální Válečné rekviem (</w:t>
      </w:r>
      <w:proofErr w:type="spellStart"/>
      <w:r w:rsidRPr="00495AB7">
        <w:rPr>
          <w:rFonts w:ascii="Matter SQ" w:eastAsia="Calibri" w:hAnsi="Matter SQ" w:cs="Matter"/>
          <w:b/>
          <w:sz w:val="24"/>
          <w:szCs w:val="24"/>
        </w:rPr>
        <w:t>War</w:t>
      </w:r>
      <w:proofErr w:type="spellEnd"/>
      <w:r w:rsidRPr="00495AB7">
        <w:rPr>
          <w:rFonts w:ascii="Matter SQ" w:eastAsia="Calibri" w:hAnsi="Matter SQ" w:cs="Matter"/>
          <w:b/>
          <w:sz w:val="24"/>
          <w:szCs w:val="24"/>
        </w:rPr>
        <w:t xml:space="preserve"> Requiem) Benjamina </w:t>
      </w:r>
      <w:proofErr w:type="spellStart"/>
      <w:r w:rsidRPr="00495AB7">
        <w:rPr>
          <w:rFonts w:ascii="Matter SQ" w:eastAsia="Calibri" w:hAnsi="Matter SQ" w:cs="Matter"/>
          <w:b/>
          <w:sz w:val="24"/>
          <w:szCs w:val="24"/>
        </w:rPr>
        <w:t>Brittena</w:t>
      </w:r>
      <w:proofErr w:type="spellEnd"/>
      <w:r w:rsidRPr="00495AB7">
        <w:rPr>
          <w:rFonts w:ascii="Matter SQ" w:eastAsia="Calibri" w:hAnsi="Matter SQ" w:cs="Matter"/>
          <w:b/>
          <w:sz w:val="24"/>
          <w:szCs w:val="24"/>
        </w:rPr>
        <w:t>. Ikonické hudební dílo 20. století prove</w:t>
      </w:r>
      <w:r w:rsidRPr="00495AB7">
        <w:rPr>
          <w:rFonts w:ascii="Matter SQ" w:eastAsia="Calibri" w:hAnsi="Matter SQ" w:cs="Matter"/>
          <w:b/>
          <w:sz w:val="24"/>
          <w:szCs w:val="24"/>
        </w:rPr>
        <w:t xml:space="preserve">dou symbolicky propojené orchestry PKF – Prague </w:t>
      </w:r>
      <w:proofErr w:type="spellStart"/>
      <w:r w:rsidRPr="00495AB7">
        <w:rPr>
          <w:rFonts w:ascii="Matter SQ" w:eastAsia="Calibri" w:hAnsi="Matter SQ" w:cs="Matter"/>
          <w:b/>
          <w:sz w:val="24"/>
          <w:szCs w:val="24"/>
        </w:rPr>
        <w:t>Philharmonia</w:t>
      </w:r>
      <w:proofErr w:type="spellEnd"/>
      <w:r w:rsidRPr="00495AB7">
        <w:rPr>
          <w:rFonts w:ascii="Matter SQ" w:eastAsia="Calibri" w:hAnsi="Matter SQ" w:cs="Matter"/>
          <w:b/>
          <w:sz w:val="24"/>
          <w:szCs w:val="24"/>
        </w:rPr>
        <w:t>, České filharmonie a Kyjevského symfonického orchestru, Pražského filharmonického sboru a Dětského pěveckého sboru Radost Praha za řízení Lukáše Vasilka. Jako sólisté se představí německá soprani</w:t>
      </w:r>
      <w:r w:rsidRPr="00495AB7">
        <w:rPr>
          <w:rFonts w:ascii="Matter SQ" w:eastAsia="Calibri" w:hAnsi="Matter SQ" w:cs="Matter"/>
          <w:b/>
          <w:sz w:val="24"/>
          <w:szCs w:val="24"/>
        </w:rPr>
        <w:t xml:space="preserve">stka Susanne Bernhard, americký tenorista Kyle van </w:t>
      </w:r>
      <w:proofErr w:type="spellStart"/>
      <w:r w:rsidRPr="00495AB7">
        <w:rPr>
          <w:rFonts w:ascii="Matter SQ" w:eastAsia="Calibri" w:hAnsi="Matter SQ" w:cs="Matter"/>
          <w:b/>
          <w:sz w:val="24"/>
          <w:szCs w:val="24"/>
        </w:rPr>
        <w:t>Schoonhoven</w:t>
      </w:r>
      <w:proofErr w:type="spellEnd"/>
      <w:r w:rsidRPr="00495AB7">
        <w:rPr>
          <w:rFonts w:ascii="Matter SQ" w:eastAsia="Calibri" w:hAnsi="Matter SQ" w:cs="Matter"/>
          <w:b/>
          <w:sz w:val="24"/>
          <w:szCs w:val="24"/>
        </w:rPr>
        <w:t xml:space="preserve">, švédský barytonista </w:t>
      </w:r>
      <w:proofErr w:type="spellStart"/>
      <w:r w:rsidRPr="00495AB7">
        <w:rPr>
          <w:rFonts w:ascii="Matter SQ" w:eastAsia="Calibri" w:hAnsi="Matter SQ" w:cs="Matter"/>
          <w:b/>
          <w:sz w:val="24"/>
          <w:szCs w:val="24"/>
        </w:rPr>
        <w:t>Arvid</w:t>
      </w:r>
      <w:proofErr w:type="spellEnd"/>
      <w:r w:rsidRPr="00495AB7">
        <w:rPr>
          <w:rFonts w:ascii="Matter SQ" w:eastAsia="Calibri" w:hAnsi="Matter SQ" w:cs="Matter"/>
          <w:b/>
          <w:sz w:val="24"/>
          <w:szCs w:val="24"/>
        </w:rPr>
        <w:t xml:space="preserve"> </w:t>
      </w:r>
      <w:proofErr w:type="spellStart"/>
      <w:r w:rsidRPr="00495AB7">
        <w:rPr>
          <w:rFonts w:ascii="Matter SQ" w:eastAsia="Calibri" w:hAnsi="Matter SQ" w:cs="Matter"/>
          <w:b/>
          <w:sz w:val="24"/>
          <w:szCs w:val="24"/>
        </w:rPr>
        <w:t>Fagerfjäll</w:t>
      </w:r>
      <w:proofErr w:type="spellEnd"/>
      <w:r w:rsidRPr="00495AB7">
        <w:rPr>
          <w:rFonts w:ascii="Matter SQ" w:eastAsia="Calibri" w:hAnsi="Matter SQ" w:cs="Matter"/>
          <w:b/>
          <w:sz w:val="24"/>
          <w:szCs w:val="24"/>
        </w:rPr>
        <w:t xml:space="preserve"> a česká varhanice Linda Sítková. Díky záznamu České televize a evropské kulturní platformy TV </w:t>
      </w:r>
      <w:proofErr w:type="spellStart"/>
      <w:r w:rsidRPr="00495AB7">
        <w:rPr>
          <w:rFonts w:ascii="Matter SQ" w:eastAsia="Calibri" w:hAnsi="Matter SQ" w:cs="Matter"/>
          <w:b/>
          <w:sz w:val="24"/>
          <w:szCs w:val="24"/>
        </w:rPr>
        <w:t>Arte</w:t>
      </w:r>
      <w:proofErr w:type="spellEnd"/>
      <w:r w:rsidRPr="00495AB7">
        <w:rPr>
          <w:rFonts w:ascii="Matter SQ" w:eastAsia="Calibri" w:hAnsi="Matter SQ" w:cs="Matter"/>
          <w:b/>
          <w:sz w:val="24"/>
          <w:szCs w:val="24"/>
        </w:rPr>
        <w:t xml:space="preserve"> Concert se toto silné umělecké poselství z pražské metro</w:t>
      </w:r>
      <w:r w:rsidRPr="00495AB7">
        <w:rPr>
          <w:rFonts w:ascii="Matter SQ" w:eastAsia="Calibri" w:hAnsi="Matter SQ" w:cs="Matter"/>
          <w:b/>
          <w:sz w:val="24"/>
          <w:szCs w:val="24"/>
        </w:rPr>
        <w:t>pole dostane k divákům napříč Evropou.</w:t>
      </w:r>
    </w:p>
    <w:p w14:paraId="2CBA2089" w14:textId="77777777" w:rsidR="009A69CC" w:rsidRPr="00495AB7" w:rsidRDefault="00495AB7">
      <w:pPr>
        <w:jc w:val="both"/>
        <w:rPr>
          <w:rFonts w:ascii="Matter SQ" w:eastAsia="Calibri" w:hAnsi="Matter SQ" w:cs="Matter"/>
          <w:i/>
          <w:sz w:val="24"/>
          <w:szCs w:val="24"/>
        </w:rPr>
      </w:pPr>
      <w:r w:rsidRPr="00495AB7">
        <w:rPr>
          <w:rFonts w:ascii="Matter SQ" w:eastAsia="Calibri" w:hAnsi="Matter SQ" w:cs="Matter"/>
          <w:i/>
          <w:sz w:val="24"/>
          <w:szCs w:val="24"/>
        </w:rPr>
        <w:t xml:space="preserve">„Hlas zvonů je odedávna spojen s významnými událostmi. I zvony proto ohlašovaly konec války, ale také připomínaly a oplakávaly padlé. Ostatně na mnoha zvonech najdeme český či latinský nápis: </w:t>
      </w:r>
      <w:r w:rsidRPr="00495AB7">
        <w:rPr>
          <w:rFonts w:ascii="Calibri" w:eastAsia="Calibri" w:hAnsi="Calibri" w:cs="Calibri"/>
          <w:i/>
          <w:sz w:val="24"/>
          <w:szCs w:val="24"/>
        </w:rPr>
        <w:t>´</w:t>
      </w:r>
      <w:r w:rsidRPr="00495AB7">
        <w:rPr>
          <w:rFonts w:ascii="Matter SQ" w:eastAsia="Calibri" w:hAnsi="Matter SQ" w:cs="Matter"/>
          <w:i/>
          <w:sz w:val="24"/>
          <w:szCs w:val="24"/>
        </w:rPr>
        <w:t>Boha chv</w:t>
      </w:r>
      <w:r w:rsidRPr="00495AB7">
        <w:rPr>
          <w:rFonts w:ascii="Matter SQ" w:eastAsia="Calibri" w:hAnsi="Matter SQ" w:cs="Matter SQ"/>
          <w:i/>
          <w:sz w:val="24"/>
          <w:szCs w:val="24"/>
        </w:rPr>
        <w:t>á</w:t>
      </w:r>
      <w:r w:rsidRPr="00495AB7">
        <w:rPr>
          <w:rFonts w:ascii="Matter SQ" w:eastAsia="Calibri" w:hAnsi="Matter SQ" w:cs="Matter"/>
          <w:i/>
          <w:sz w:val="24"/>
          <w:szCs w:val="24"/>
        </w:rPr>
        <w:t>l</w:t>
      </w:r>
      <w:r w:rsidRPr="00495AB7">
        <w:rPr>
          <w:rFonts w:ascii="Matter SQ" w:eastAsia="Calibri" w:hAnsi="Matter SQ" w:cs="Matter SQ"/>
          <w:i/>
          <w:sz w:val="24"/>
          <w:szCs w:val="24"/>
        </w:rPr>
        <w:t>í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m, </w:t>
      </w:r>
      <w:r w:rsidRPr="00495AB7">
        <w:rPr>
          <w:rFonts w:ascii="Matter SQ" w:eastAsia="Calibri" w:hAnsi="Matter SQ" w:cs="Matter SQ"/>
          <w:i/>
          <w:sz w:val="24"/>
          <w:szCs w:val="24"/>
        </w:rPr>
        <w:t>ž</w:t>
      </w:r>
      <w:r w:rsidRPr="00495AB7">
        <w:rPr>
          <w:rFonts w:ascii="Matter SQ" w:eastAsia="Calibri" w:hAnsi="Matter SQ" w:cs="Matter"/>
          <w:i/>
          <w:sz w:val="24"/>
          <w:szCs w:val="24"/>
        </w:rPr>
        <w:t>iv</w:t>
      </w:r>
      <w:r w:rsidRPr="00495AB7">
        <w:rPr>
          <w:rFonts w:ascii="Matter SQ" w:eastAsia="Calibri" w:hAnsi="Matter SQ" w:cs="Matter SQ"/>
          <w:i/>
          <w:sz w:val="24"/>
          <w:szCs w:val="24"/>
        </w:rPr>
        <w:t>é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svol</w:t>
      </w:r>
      <w:r w:rsidRPr="00495AB7">
        <w:rPr>
          <w:rFonts w:ascii="Matter SQ" w:eastAsia="Calibri" w:hAnsi="Matter SQ" w:cs="Matter SQ"/>
          <w:i/>
          <w:sz w:val="24"/>
          <w:szCs w:val="24"/>
        </w:rPr>
        <w:t>á</w:t>
      </w:r>
      <w:r w:rsidRPr="00495AB7">
        <w:rPr>
          <w:rFonts w:ascii="Matter SQ" w:eastAsia="Calibri" w:hAnsi="Matter SQ" w:cs="Matter"/>
          <w:i/>
          <w:sz w:val="24"/>
          <w:szCs w:val="24"/>
        </w:rPr>
        <w:t>vám, mrtvé oplakávám…</w:t>
      </w:r>
      <w:r w:rsidRPr="00495AB7">
        <w:rPr>
          <w:rFonts w:ascii="Calibri" w:eastAsia="Calibri" w:hAnsi="Calibri" w:cs="Calibri"/>
          <w:i/>
          <w:sz w:val="24"/>
          <w:szCs w:val="24"/>
        </w:rPr>
        <w:t>´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V dob</w:t>
      </w:r>
      <w:r w:rsidRPr="00495AB7">
        <w:rPr>
          <w:rFonts w:ascii="Matter SQ" w:eastAsia="Calibri" w:hAnsi="Matter SQ" w:cs="Matter SQ"/>
          <w:i/>
          <w:sz w:val="24"/>
          <w:szCs w:val="24"/>
        </w:rPr>
        <w:t>ě</w:t>
      </w:r>
      <w:r w:rsidRPr="00495AB7">
        <w:rPr>
          <w:rFonts w:ascii="Matter SQ" w:eastAsia="Calibri" w:hAnsi="Matter SQ" w:cs="Matter"/>
          <w:i/>
          <w:sz w:val="24"/>
          <w:szCs w:val="24"/>
        </w:rPr>
        <w:t>, kdy dennodenn</w:t>
      </w:r>
      <w:r w:rsidRPr="00495AB7">
        <w:rPr>
          <w:rFonts w:ascii="Matter SQ" w:eastAsia="Calibri" w:hAnsi="Matter SQ" w:cs="Matter SQ"/>
          <w:i/>
          <w:sz w:val="24"/>
          <w:szCs w:val="24"/>
        </w:rPr>
        <w:t>ě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sly</w:t>
      </w:r>
      <w:r w:rsidRPr="00495AB7">
        <w:rPr>
          <w:rFonts w:ascii="Matter SQ" w:eastAsia="Calibri" w:hAnsi="Matter SQ" w:cs="Matter SQ"/>
          <w:i/>
          <w:sz w:val="24"/>
          <w:szCs w:val="24"/>
        </w:rPr>
        <w:t>ší</w:t>
      </w:r>
      <w:r w:rsidRPr="00495AB7">
        <w:rPr>
          <w:rFonts w:ascii="Matter SQ" w:eastAsia="Calibri" w:hAnsi="Matter SQ" w:cs="Matter"/>
          <w:i/>
          <w:sz w:val="24"/>
          <w:szCs w:val="24"/>
        </w:rPr>
        <w:t>me o stovk</w:t>
      </w:r>
      <w:r w:rsidRPr="00495AB7">
        <w:rPr>
          <w:rFonts w:ascii="Matter SQ" w:eastAsia="Calibri" w:hAnsi="Matter SQ" w:cs="Matter SQ"/>
          <w:i/>
          <w:sz w:val="24"/>
          <w:szCs w:val="24"/>
        </w:rPr>
        <w:t>á</w:t>
      </w:r>
      <w:r w:rsidRPr="00495AB7">
        <w:rPr>
          <w:rFonts w:ascii="Matter SQ" w:eastAsia="Calibri" w:hAnsi="Matter SQ" w:cs="Matter"/>
          <w:i/>
          <w:sz w:val="24"/>
          <w:szCs w:val="24"/>
        </w:rPr>
        <w:t>ch ob</w:t>
      </w:r>
      <w:r w:rsidRPr="00495AB7">
        <w:rPr>
          <w:rFonts w:ascii="Matter SQ" w:eastAsia="Calibri" w:hAnsi="Matter SQ" w:cs="Matter SQ"/>
          <w:i/>
          <w:sz w:val="24"/>
          <w:szCs w:val="24"/>
        </w:rPr>
        <w:t>ě</w:t>
      </w:r>
      <w:r w:rsidRPr="00495AB7">
        <w:rPr>
          <w:rFonts w:ascii="Matter SQ" w:eastAsia="Calibri" w:hAnsi="Matter SQ" w:cs="Matter"/>
          <w:i/>
          <w:sz w:val="24"/>
          <w:szCs w:val="24"/>
        </w:rPr>
        <w:t>t</w:t>
      </w:r>
      <w:r w:rsidRPr="00495AB7">
        <w:rPr>
          <w:rFonts w:ascii="Matter SQ" w:eastAsia="Calibri" w:hAnsi="Matter SQ" w:cs="Matter SQ"/>
          <w:i/>
          <w:sz w:val="24"/>
          <w:szCs w:val="24"/>
        </w:rPr>
        <w:t>í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nesmysln</w:t>
      </w:r>
      <w:r w:rsidRPr="00495AB7">
        <w:rPr>
          <w:rFonts w:ascii="Matter SQ" w:eastAsia="Calibri" w:hAnsi="Matter SQ" w:cs="Matter SQ"/>
          <w:i/>
          <w:sz w:val="24"/>
          <w:szCs w:val="24"/>
        </w:rPr>
        <w:t>é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dobyva</w:t>
      </w:r>
      <w:r w:rsidRPr="00495AB7">
        <w:rPr>
          <w:rFonts w:ascii="Matter SQ" w:eastAsia="Calibri" w:hAnsi="Matter SQ" w:cs="Matter SQ"/>
          <w:i/>
          <w:sz w:val="24"/>
          <w:szCs w:val="24"/>
        </w:rPr>
        <w:t>č</w:t>
      </w:r>
      <w:r w:rsidRPr="00495AB7">
        <w:rPr>
          <w:rFonts w:ascii="Matter SQ" w:eastAsia="Calibri" w:hAnsi="Matter SQ" w:cs="Matter"/>
          <w:i/>
          <w:sz w:val="24"/>
          <w:szCs w:val="24"/>
        </w:rPr>
        <w:t>n</w:t>
      </w:r>
      <w:r w:rsidRPr="00495AB7">
        <w:rPr>
          <w:rFonts w:ascii="Matter SQ" w:eastAsia="Calibri" w:hAnsi="Matter SQ" w:cs="Matter SQ"/>
          <w:i/>
          <w:sz w:val="24"/>
          <w:szCs w:val="24"/>
        </w:rPr>
        <w:t>é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agresivn</w:t>
      </w:r>
      <w:r w:rsidRPr="00495AB7">
        <w:rPr>
          <w:rFonts w:ascii="Matter SQ" w:eastAsia="Calibri" w:hAnsi="Matter SQ" w:cs="Matter SQ"/>
          <w:i/>
          <w:sz w:val="24"/>
          <w:szCs w:val="24"/>
        </w:rPr>
        <w:t>í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v</w:t>
      </w:r>
      <w:r w:rsidRPr="00495AB7">
        <w:rPr>
          <w:rFonts w:ascii="Matter SQ" w:eastAsia="Calibri" w:hAnsi="Matter SQ" w:cs="Matter SQ"/>
          <w:i/>
          <w:sz w:val="24"/>
          <w:szCs w:val="24"/>
        </w:rPr>
        <w:t>á</w:t>
      </w:r>
      <w:r w:rsidRPr="00495AB7">
        <w:rPr>
          <w:rFonts w:ascii="Matter SQ" w:eastAsia="Calibri" w:hAnsi="Matter SQ" w:cs="Matter"/>
          <w:i/>
          <w:sz w:val="24"/>
          <w:szCs w:val="24"/>
        </w:rPr>
        <w:t>lky jen p</w:t>
      </w:r>
      <w:r w:rsidRPr="00495AB7">
        <w:rPr>
          <w:rFonts w:ascii="Matter SQ" w:eastAsia="Calibri" w:hAnsi="Matter SQ" w:cs="Matter SQ"/>
          <w:i/>
          <w:sz w:val="24"/>
          <w:szCs w:val="24"/>
        </w:rPr>
        <w:t>á</w:t>
      </w:r>
      <w:r w:rsidRPr="00495AB7">
        <w:rPr>
          <w:rFonts w:ascii="Matter SQ" w:eastAsia="Calibri" w:hAnsi="Matter SQ" w:cs="Matter"/>
          <w:i/>
          <w:sz w:val="24"/>
          <w:szCs w:val="24"/>
        </w:rPr>
        <w:t>r stovek kilometr</w:t>
      </w:r>
      <w:r w:rsidRPr="00495AB7">
        <w:rPr>
          <w:rFonts w:ascii="Matter SQ" w:eastAsia="Calibri" w:hAnsi="Matter SQ" w:cs="Matter SQ"/>
          <w:i/>
          <w:sz w:val="24"/>
          <w:szCs w:val="24"/>
        </w:rPr>
        <w:t>ů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od n</w:t>
      </w:r>
      <w:r w:rsidRPr="00495AB7">
        <w:rPr>
          <w:rFonts w:ascii="Matter SQ" w:eastAsia="Calibri" w:hAnsi="Matter SQ" w:cs="Matter SQ"/>
          <w:i/>
          <w:sz w:val="24"/>
          <w:szCs w:val="24"/>
        </w:rPr>
        <w:t>á</w:t>
      </w:r>
      <w:r w:rsidRPr="00495AB7">
        <w:rPr>
          <w:rFonts w:ascii="Matter SQ" w:eastAsia="Calibri" w:hAnsi="Matter SQ" w:cs="Matter"/>
          <w:i/>
          <w:sz w:val="24"/>
          <w:szCs w:val="24"/>
        </w:rPr>
        <w:t>s, je zvon</w:t>
      </w:r>
      <w:r w:rsidRPr="00495AB7">
        <w:rPr>
          <w:rFonts w:ascii="Matter SQ" w:eastAsia="Calibri" w:hAnsi="Matter SQ" w:cs="Matter SQ"/>
          <w:i/>
          <w:sz w:val="24"/>
          <w:szCs w:val="24"/>
        </w:rPr>
        <w:t>ě</w:t>
      </w:r>
      <w:r w:rsidRPr="00495AB7">
        <w:rPr>
          <w:rFonts w:ascii="Matter SQ" w:eastAsia="Calibri" w:hAnsi="Matter SQ" w:cs="Matter"/>
          <w:i/>
          <w:sz w:val="24"/>
          <w:szCs w:val="24"/>
        </w:rPr>
        <w:t>n</w:t>
      </w:r>
      <w:r w:rsidRPr="00495AB7">
        <w:rPr>
          <w:rFonts w:ascii="Matter SQ" w:eastAsia="Calibri" w:hAnsi="Matter SQ" w:cs="Matter SQ"/>
          <w:i/>
          <w:sz w:val="24"/>
          <w:szCs w:val="24"/>
        </w:rPr>
        <w:t>í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tak</w:t>
      </w:r>
      <w:r w:rsidRPr="00495AB7">
        <w:rPr>
          <w:rFonts w:ascii="Matter SQ" w:eastAsia="Calibri" w:hAnsi="Matter SQ" w:cs="Matter SQ"/>
          <w:i/>
          <w:sz w:val="24"/>
          <w:szCs w:val="24"/>
        </w:rPr>
        <w:t>é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podn</w:t>
      </w:r>
      <w:r w:rsidRPr="00495AB7">
        <w:rPr>
          <w:rFonts w:ascii="Matter SQ" w:eastAsia="Calibri" w:hAnsi="Matter SQ" w:cs="Matter SQ"/>
          <w:i/>
          <w:sz w:val="24"/>
          <w:szCs w:val="24"/>
        </w:rPr>
        <w:t>ě</w:t>
      </w:r>
      <w:r w:rsidRPr="00495AB7">
        <w:rPr>
          <w:rFonts w:ascii="Matter SQ" w:eastAsia="Calibri" w:hAnsi="Matter SQ" w:cs="Matter"/>
          <w:i/>
          <w:sz w:val="24"/>
          <w:szCs w:val="24"/>
        </w:rPr>
        <w:t>tem k</w:t>
      </w:r>
      <w:r w:rsidRPr="00495AB7">
        <w:rPr>
          <w:rFonts w:ascii="Matter SQ" w:eastAsia="Calibri" w:hAnsi="Matter SQ" w:cs="Matter SQ"/>
          <w:i/>
          <w:sz w:val="24"/>
          <w:szCs w:val="24"/>
        </w:rPr>
        <w:t> </w:t>
      </w:r>
      <w:r w:rsidRPr="00495AB7">
        <w:rPr>
          <w:rFonts w:ascii="Matter SQ" w:eastAsia="Calibri" w:hAnsi="Matter SQ" w:cs="Matter"/>
          <w:i/>
          <w:sz w:val="24"/>
          <w:szCs w:val="24"/>
        </w:rPr>
        <w:t>zamy</w:t>
      </w:r>
      <w:r w:rsidRPr="00495AB7">
        <w:rPr>
          <w:rFonts w:ascii="Matter SQ" w:eastAsia="Calibri" w:hAnsi="Matter SQ" w:cs="Matter SQ"/>
          <w:i/>
          <w:sz w:val="24"/>
          <w:szCs w:val="24"/>
        </w:rPr>
        <w:t>š</w:t>
      </w:r>
      <w:r w:rsidRPr="00495AB7">
        <w:rPr>
          <w:rFonts w:ascii="Matter SQ" w:eastAsia="Calibri" w:hAnsi="Matter SQ" w:cs="Matter"/>
          <w:i/>
          <w:sz w:val="24"/>
          <w:szCs w:val="24"/>
        </w:rPr>
        <w:t>len</w:t>
      </w:r>
      <w:r w:rsidRPr="00495AB7">
        <w:rPr>
          <w:rFonts w:ascii="Matter SQ" w:eastAsia="Calibri" w:hAnsi="Matter SQ" w:cs="Matter SQ"/>
          <w:i/>
          <w:sz w:val="24"/>
          <w:szCs w:val="24"/>
        </w:rPr>
        <w:t>í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a modlitbou za v</w:t>
      </w:r>
      <w:r w:rsidRPr="00495AB7">
        <w:rPr>
          <w:rFonts w:ascii="Matter SQ" w:eastAsia="Calibri" w:hAnsi="Matter SQ" w:cs="Matter SQ"/>
          <w:i/>
          <w:sz w:val="24"/>
          <w:szCs w:val="24"/>
        </w:rPr>
        <w:t>á</w:t>
      </w:r>
      <w:r w:rsidRPr="00495AB7">
        <w:rPr>
          <w:rFonts w:ascii="Matter SQ" w:eastAsia="Calibri" w:hAnsi="Matter SQ" w:cs="Matter"/>
          <w:i/>
          <w:sz w:val="24"/>
          <w:szCs w:val="24"/>
        </w:rPr>
        <w:t>le</w:t>
      </w:r>
      <w:r w:rsidRPr="00495AB7">
        <w:rPr>
          <w:rFonts w:ascii="Matter SQ" w:eastAsia="Calibri" w:hAnsi="Matter SQ" w:cs="Matter SQ"/>
          <w:i/>
          <w:sz w:val="24"/>
          <w:szCs w:val="24"/>
        </w:rPr>
        <w:t>č</w:t>
      </w:r>
      <w:r w:rsidRPr="00495AB7">
        <w:rPr>
          <w:rFonts w:ascii="Matter SQ" w:eastAsia="Calibri" w:hAnsi="Matter SQ" w:cs="Matter"/>
          <w:i/>
          <w:sz w:val="24"/>
          <w:szCs w:val="24"/>
        </w:rPr>
        <w:t>n</w:t>
      </w:r>
      <w:r w:rsidRPr="00495AB7">
        <w:rPr>
          <w:rFonts w:ascii="Matter SQ" w:eastAsia="Calibri" w:hAnsi="Matter SQ" w:cs="Matter SQ"/>
          <w:i/>
          <w:sz w:val="24"/>
          <w:szCs w:val="24"/>
        </w:rPr>
        <w:t>é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ob</w:t>
      </w:r>
      <w:r w:rsidRPr="00495AB7">
        <w:rPr>
          <w:rFonts w:ascii="Matter SQ" w:eastAsia="Calibri" w:hAnsi="Matter SQ" w:cs="Matter SQ"/>
          <w:i/>
          <w:sz w:val="24"/>
          <w:szCs w:val="24"/>
        </w:rPr>
        <w:t>ě</w:t>
      </w:r>
      <w:r w:rsidRPr="00495AB7">
        <w:rPr>
          <w:rFonts w:ascii="Matter SQ" w:eastAsia="Calibri" w:hAnsi="Matter SQ" w:cs="Matter"/>
          <w:i/>
          <w:sz w:val="24"/>
          <w:szCs w:val="24"/>
        </w:rPr>
        <w:t>ti,</w:t>
      </w:r>
      <w:r w:rsidRPr="00495AB7">
        <w:rPr>
          <w:rFonts w:ascii="Matter SQ" w:eastAsia="Calibri" w:hAnsi="Matter SQ" w:cs="Matter SQ"/>
          <w:i/>
          <w:sz w:val="24"/>
          <w:szCs w:val="24"/>
        </w:rPr>
        <w:t>”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</w:t>
      </w:r>
      <w:r w:rsidRPr="00495AB7">
        <w:rPr>
          <w:rFonts w:ascii="Matter SQ" w:eastAsia="Calibri" w:hAnsi="Matter SQ" w:cs="Matter"/>
          <w:sz w:val="24"/>
          <w:szCs w:val="24"/>
        </w:rPr>
        <w:t>vysvětluje záměr celé akce ředitel festivalu Pra</w:t>
      </w:r>
      <w:r w:rsidRPr="00495AB7">
        <w:rPr>
          <w:rFonts w:ascii="Matter SQ" w:eastAsia="Calibri" w:hAnsi="Matter SQ" w:cs="Matter"/>
          <w:sz w:val="24"/>
          <w:szCs w:val="24"/>
        </w:rPr>
        <w:t>gue Sounds Marek Vrab</w:t>
      </w:r>
      <w:r w:rsidRPr="00495AB7">
        <w:rPr>
          <w:rFonts w:ascii="Matter SQ" w:hAnsi="Matter SQ" w:cs="Matter"/>
          <w:sz w:val="24"/>
          <w:szCs w:val="24"/>
        </w:rPr>
        <w:t>ec. Uv</w:t>
      </w:r>
      <w:r w:rsidRPr="00495AB7">
        <w:rPr>
          <w:rFonts w:ascii="Matter SQ" w:eastAsia="Calibri" w:hAnsi="Matter SQ" w:cs="Matter"/>
          <w:sz w:val="24"/>
          <w:szCs w:val="24"/>
        </w:rPr>
        <w:t xml:space="preserve">edení Válečného rekviem od 20 hodin ve Vladislavském sále navíc zahájí a ukončí </w:t>
      </w:r>
      <w:proofErr w:type="spellStart"/>
      <w:r w:rsidRPr="00495AB7">
        <w:rPr>
          <w:rFonts w:ascii="Matter SQ" w:hAnsi="Matter SQ" w:cs="Matter"/>
          <w:sz w:val="24"/>
          <w:szCs w:val="24"/>
        </w:rPr>
        <w:t>rekviální</w:t>
      </w:r>
      <w:proofErr w:type="spellEnd"/>
      <w:r w:rsidRPr="00495AB7">
        <w:rPr>
          <w:rFonts w:ascii="Matter SQ" w:hAnsi="Matter SQ" w:cs="Matter"/>
          <w:sz w:val="24"/>
          <w:szCs w:val="24"/>
        </w:rPr>
        <w:t xml:space="preserve"> </w:t>
      </w:r>
      <w:r w:rsidRPr="00495AB7">
        <w:rPr>
          <w:rFonts w:ascii="Matter SQ" w:eastAsia="Calibri" w:hAnsi="Matter SQ" w:cs="Matter"/>
          <w:sz w:val="24"/>
          <w:szCs w:val="24"/>
        </w:rPr>
        <w:t xml:space="preserve">zvon Jan Křtitel svatovítské katedrály. Podobně uvodil hlas nového zvonu #9801 loňský festivalový Koncert pro Evropu na hladině Vltavy.  </w:t>
      </w:r>
    </w:p>
    <w:p w14:paraId="7B7EED73" w14:textId="77777777" w:rsidR="009A69CC" w:rsidRPr="00495AB7" w:rsidRDefault="00495AB7">
      <w:pPr>
        <w:jc w:val="both"/>
        <w:rPr>
          <w:rFonts w:ascii="Matter SQ" w:eastAsia="Calibri" w:hAnsi="Matter SQ" w:cs="Matter"/>
          <w:sz w:val="24"/>
          <w:szCs w:val="24"/>
        </w:rPr>
      </w:pPr>
      <w:r w:rsidRPr="00495AB7">
        <w:rPr>
          <w:rFonts w:ascii="Matter SQ" w:eastAsia="Calibri" w:hAnsi="Matter SQ" w:cs="Matter"/>
          <w:i/>
          <w:sz w:val="24"/>
          <w:szCs w:val="24"/>
        </w:rPr>
        <w:t>„Uvedení Válečného rekviem lze vnímat nejen jako tryznu za válečné oběti, ale také jako mimořádně působivý apel směrem k ukončení války, který bude umocněn unikátním prostředím a akustikou Vladislavského sálu Pražského hradu – výjimečný koncert výjimečného</w:t>
      </w:r>
      <w:r w:rsidRPr="00495AB7">
        <w:rPr>
          <w:rFonts w:ascii="Matter SQ" w:eastAsia="Calibri" w:hAnsi="Matter SQ" w:cs="Matter"/>
          <w:i/>
          <w:sz w:val="24"/>
          <w:szCs w:val="24"/>
        </w:rPr>
        <w:t xml:space="preserve"> díla ve výjimečné době,“</w:t>
      </w:r>
      <w:r w:rsidRPr="00495AB7">
        <w:rPr>
          <w:rFonts w:ascii="Matter SQ" w:eastAsia="Calibri" w:hAnsi="Matter SQ" w:cs="Matter"/>
          <w:sz w:val="24"/>
          <w:szCs w:val="24"/>
        </w:rPr>
        <w:t xml:space="preserve"> doplňuje Marek Vrabec, který zároveň připomíná, že se jedná o jeden z prvních významných kulturní počinů ve Vladislavském sále po mnoha letech stvrzující otevírání Pražského hradu veřejnosti po zvolení nového prezidenta. </w:t>
      </w:r>
    </w:p>
    <w:p w14:paraId="4F685222" w14:textId="77777777" w:rsidR="009A69CC" w:rsidRPr="00495AB7" w:rsidRDefault="00495AB7">
      <w:pPr>
        <w:jc w:val="both"/>
        <w:rPr>
          <w:rFonts w:ascii="Matter SQ" w:eastAsia="Calibri" w:hAnsi="Matter SQ" w:cs="Matter"/>
          <w:sz w:val="24"/>
          <w:szCs w:val="24"/>
        </w:rPr>
      </w:pPr>
      <w:r w:rsidRPr="00495AB7">
        <w:rPr>
          <w:rFonts w:ascii="Matter SQ" w:eastAsia="Calibri" w:hAnsi="Matter SQ" w:cs="Matter"/>
          <w:sz w:val="24"/>
          <w:szCs w:val="24"/>
        </w:rPr>
        <w:lastRenderedPageBreak/>
        <w:t xml:space="preserve">Britský </w:t>
      </w:r>
      <w:r w:rsidRPr="00495AB7">
        <w:rPr>
          <w:rFonts w:ascii="Matter SQ" w:eastAsia="Calibri" w:hAnsi="Matter SQ" w:cs="Matter"/>
          <w:sz w:val="24"/>
          <w:szCs w:val="24"/>
        </w:rPr>
        <w:t xml:space="preserve">skladatel </w:t>
      </w:r>
      <w:r w:rsidRPr="00495AB7">
        <w:rPr>
          <w:rFonts w:ascii="Matter SQ" w:eastAsia="Calibri" w:hAnsi="Matter SQ" w:cs="Matter"/>
          <w:b/>
          <w:sz w:val="24"/>
          <w:szCs w:val="24"/>
        </w:rPr>
        <w:t xml:space="preserve">Benjamin </w:t>
      </w:r>
      <w:proofErr w:type="spellStart"/>
      <w:r w:rsidRPr="00495AB7">
        <w:rPr>
          <w:rFonts w:ascii="Matter SQ" w:eastAsia="Calibri" w:hAnsi="Matter SQ" w:cs="Matter"/>
          <w:b/>
          <w:sz w:val="24"/>
          <w:szCs w:val="24"/>
        </w:rPr>
        <w:t>Britten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 xml:space="preserve"> napsal Válečné rekviem v roce 1962 k příležitosti dokončení obnovy gotické katedrály v Coventry po jejím zničení během 2. světové války. Vycházel přitom z kodifikovaného latinského textu mše za zemřelé, který však proložil verši </w:t>
      </w:r>
      <w:proofErr w:type="spellStart"/>
      <w:r w:rsidRPr="00495AB7">
        <w:rPr>
          <w:rFonts w:ascii="Matter SQ" w:eastAsia="Calibri" w:hAnsi="Matter SQ" w:cs="Matter"/>
          <w:sz w:val="24"/>
          <w:szCs w:val="24"/>
        </w:rPr>
        <w:t>Wilfreda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 xml:space="preserve"> Owena, britského důstojníka skládajícího básně přímo v zákopech 1. světové války. Dílo tak vyznívá jako velký pacifistický manifest apelující na posluchače silným textem i hudbou. Pro jeho monumentálnost a náročné obsazení je uváděno jen velmi vzá</w:t>
      </w:r>
      <w:r w:rsidRPr="00495AB7">
        <w:rPr>
          <w:rFonts w:ascii="Matter SQ" w:eastAsia="Calibri" w:hAnsi="Matter SQ" w:cs="Matter"/>
          <w:sz w:val="24"/>
          <w:szCs w:val="24"/>
        </w:rPr>
        <w:t xml:space="preserve">cně. </w:t>
      </w:r>
    </w:p>
    <w:p w14:paraId="7023B7D8" w14:textId="66FE9A91" w:rsidR="009A69CC" w:rsidRPr="00495AB7" w:rsidRDefault="00495AB7">
      <w:pPr>
        <w:jc w:val="both"/>
        <w:rPr>
          <w:rFonts w:ascii="Matter SQ" w:eastAsia="Calibri" w:hAnsi="Matter SQ" w:cs="Matter"/>
          <w:sz w:val="24"/>
          <w:szCs w:val="24"/>
        </w:rPr>
      </w:pPr>
      <w:r w:rsidRPr="00495AB7">
        <w:rPr>
          <w:rFonts w:ascii="Matter SQ" w:eastAsia="Calibri" w:hAnsi="Matter SQ" w:cs="Matter"/>
          <w:b/>
          <w:sz w:val="24"/>
          <w:szCs w:val="24"/>
        </w:rPr>
        <w:t xml:space="preserve">Hlavní část </w:t>
      </w:r>
      <w:r w:rsidRPr="00495AB7">
        <w:rPr>
          <w:rFonts w:ascii="Matter SQ" w:eastAsia="Calibri" w:hAnsi="Matter SQ" w:cs="Matter"/>
          <w:sz w:val="24"/>
          <w:szCs w:val="24"/>
        </w:rPr>
        <w:t xml:space="preserve">festivalu Prague Sounds, dříve známého jako Struny podzimu, proběhne, </w:t>
      </w:r>
      <w:r w:rsidRPr="00495AB7">
        <w:rPr>
          <w:rFonts w:ascii="Matter SQ" w:eastAsia="Calibri" w:hAnsi="Matter SQ" w:cs="Matter"/>
          <w:b/>
          <w:sz w:val="24"/>
          <w:szCs w:val="24"/>
        </w:rPr>
        <w:t>od 1. do 18. listopadu 2023</w:t>
      </w:r>
      <w:r w:rsidRPr="00495AB7">
        <w:rPr>
          <w:rFonts w:ascii="Matter SQ" w:eastAsia="Calibri" w:hAnsi="Matter SQ" w:cs="Matter"/>
          <w:sz w:val="24"/>
          <w:szCs w:val="24"/>
        </w:rPr>
        <w:t xml:space="preserve">. Vystoupí například strhující britský zpěvák Benjamin Clementine, africká zpěvačka </w:t>
      </w:r>
      <w:proofErr w:type="spellStart"/>
      <w:r w:rsidRPr="00495AB7">
        <w:rPr>
          <w:rFonts w:ascii="Matter SQ" w:eastAsia="Calibri" w:hAnsi="Matter SQ" w:cs="Matter"/>
          <w:sz w:val="24"/>
          <w:szCs w:val="24"/>
        </w:rPr>
        <w:t>Angélique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 xml:space="preserve"> </w:t>
      </w:r>
      <w:proofErr w:type="spellStart"/>
      <w:r w:rsidRPr="00495AB7">
        <w:rPr>
          <w:rFonts w:ascii="Matter SQ" w:eastAsia="Calibri" w:hAnsi="Matter SQ" w:cs="Matter"/>
          <w:sz w:val="24"/>
          <w:szCs w:val="24"/>
        </w:rPr>
        <w:t>Kidjo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 xml:space="preserve"> s poctou kapele </w:t>
      </w:r>
      <w:proofErr w:type="spellStart"/>
      <w:r w:rsidRPr="00495AB7">
        <w:rPr>
          <w:rFonts w:ascii="Matter SQ" w:eastAsia="Calibri" w:hAnsi="Matter SQ" w:cs="Matter"/>
          <w:sz w:val="24"/>
          <w:szCs w:val="24"/>
        </w:rPr>
        <w:t>Talking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 xml:space="preserve"> </w:t>
      </w:r>
      <w:proofErr w:type="spellStart"/>
      <w:r w:rsidRPr="00495AB7">
        <w:rPr>
          <w:rFonts w:ascii="Matter SQ" w:eastAsia="Calibri" w:hAnsi="Matter SQ" w:cs="Matter"/>
          <w:sz w:val="24"/>
          <w:szCs w:val="24"/>
        </w:rPr>
        <w:t>Heads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>, kanadský z</w:t>
      </w:r>
      <w:r w:rsidRPr="00495AB7">
        <w:rPr>
          <w:rFonts w:ascii="Matter SQ" w:eastAsia="Calibri" w:hAnsi="Matter SQ" w:cs="Matter"/>
          <w:sz w:val="24"/>
          <w:szCs w:val="24"/>
        </w:rPr>
        <w:t xml:space="preserve">pěvák a hudebník Owen </w:t>
      </w:r>
      <w:proofErr w:type="spellStart"/>
      <w:r w:rsidRPr="00495AB7">
        <w:rPr>
          <w:rFonts w:ascii="Matter SQ" w:eastAsia="Calibri" w:hAnsi="Matter SQ" w:cs="Matter"/>
          <w:sz w:val="24"/>
          <w:szCs w:val="24"/>
        </w:rPr>
        <w:t>Pallett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 xml:space="preserve">, britský elektronický mág Nathan </w:t>
      </w:r>
      <w:proofErr w:type="spellStart"/>
      <w:r w:rsidRPr="00495AB7">
        <w:rPr>
          <w:rFonts w:ascii="Matter SQ" w:eastAsia="Calibri" w:hAnsi="Matter SQ" w:cs="Matter"/>
          <w:sz w:val="24"/>
          <w:szCs w:val="24"/>
        </w:rPr>
        <w:t>Fake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 xml:space="preserve">, legendární jazzový basista Ron Carter, vycházející hvězda britské hiphopové scény Kofi Stone, přední americké smyčcové kvarteto JACK </w:t>
      </w:r>
      <w:proofErr w:type="spellStart"/>
      <w:r w:rsidRPr="00495AB7">
        <w:rPr>
          <w:rFonts w:ascii="Matter SQ" w:eastAsia="Calibri" w:hAnsi="Matter SQ" w:cs="Matter"/>
          <w:sz w:val="24"/>
          <w:szCs w:val="24"/>
        </w:rPr>
        <w:t>Quartet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 xml:space="preserve"> s poctou Johnu </w:t>
      </w:r>
      <w:proofErr w:type="spellStart"/>
      <w:r w:rsidRPr="00495AB7">
        <w:rPr>
          <w:rFonts w:ascii="Matter SQ" w:eastAsia="Calibri" w:hAnsi="Matter SQ" w:cs="Matter"/>
          <w:sz w:val="24"/>
          <w:szCs w:val="24"/>
        </w:rPr>
        <w:t>Zornovi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>, průkopník elektronické</w:t>
      </w:r>
      <w:r w:rsidRPr="00495AB7">
        <w:rPr>
          <w:rFonts w:ascii="Matter SQ" w:eastAsia="Calibri" w:hAnsi="Matter SQ" w:cs="Matter"/>
          <w:sz w:val="24"/>
          <w:szCs w:val="24"/>
        </w:rPr>
        <w:t xml:space="preserve"> hudby Alva Noto a soubor Ensemble </w:t>
      </w:r>
      <w:proofErr w:type="spellStart"/>
      <w:r w:rsidRPr="00495AB7">
        <w:rPr>
          <w:rFonts w:ascii="Matter SQ" w:eastAsia="Calibri" w:hAnsi="Matter SQ" w:cs="Matter"/>
          <w:sz w:val="24"/>
          <w:szCs w:val="24"/>
        </w:rPr>
        <w:t>Modern</w:t>
      </w:r>
      <w:proofErr w:type="spellEnd"/>
      <w:r w:rsidRPr="00495AB7">
        <w:rPr>
          <w:rFonts w:ascii="Matter SQ" w:eastAsia="Calibri" w:hAnsi="Matter SQ" w:cs="Matter"/>
          <w:sz w:val="24"/>
          <w:szCs w:val="24"/>
        </w:rPr>
        <w:t xml:space="preserve"> se speciálním audiovizuálním projektem a také domácí kapela Bert &amp; Friends se svými netradičně klavírně pojatými písněmi.</w:t>
      </w:r>
    </w:p>
    <w:p w14:paraId="2550BCFA" w14:textId="77777777" w:rsidR="009A69CC" w:rsidRPr="00495AB7" w:rsidRDefault="00495AB7">
      <w:pPr>
        <w:jc w:val="both"/>
        <w:rPr>
          <w:rFonts w:ascii="Matter SQ" w:hAnsi="Matter SQ" w:cs="Matter"/>
          <w:sz w:val="24"/>
          <w:szCs w:val="24"/>
        </w:rPr>
      </w:pPr>
      <w:r w:rsidRPr="00495AB7">
        <w:rPr>
          <w:rFonts w:ascii="Matter SQ" w:hAnsi="Matter SQ" w:cs="Matter"/>
          <w:sz w:val="24"/>
          <w:szCs w:val="24"/>
        </w:rPr>
        <w:t xml:space="preserve">Více informací a kompletní program na </w:t>
      </w:r>
      <w:hyperlink r:id="rId8">
        <w:r w:rsidRPr="00495AB7">
          <w:rPr>
            <w:rFonts w:ascii="Matter SQ" w:hAnsi="Matter SQ" w:cs="Matter"/>
            <w:b/>
            <w:color w:val="0000FF"/>
            <w:sz w:val="24"/>
            <w:szCs w:val="24"/>
            <w:u w:val="single"/>
          </w:rPr>
          <w:t>praguesound</w:t>
        </w:r>
        <w:r w:rsidRPr="00495AB7">
          <w:rPr>
            <w:rFonts w:ascii="Matter SQ" w:hAnsi="Matter SQ" w:cs="Matter"/>
            <w:b/>
            <w:color w:val="0000FF"/>
            <w:sz w:val="24"/>
            <w:szCs w:val="24"/>
            <w:u w:val="single"/>
          </w:rPr>
          <w:t>s.cz</w:t>
        </w:r>
      </w:hyperlink>
      <w:r w:rsidRPr="00495AB7">
        <w:rPr>
          <w:rFonts w:ascii="Matter SQ" w:hAnsi="Matter SQ" w:cs="Matter"/>
          <w:sz w:val="24"/>
          <w:szCs w:val="24"/>
        </w:rPr>
        <w:t>.</w:t>
      </w:r>
    </w:p>
    <w:p w14:paraId="256E7EB1" w14:textId="77777777" w:rsidR="009A69CC" w:rsidRPr="00495AB7" w:rsidRDefault="00495AB7">
      <w:pPr>
        <w:rPr>
          <w:rFonts w:ascii="Matter SQ" w:hAnsi="Matter SQ" w:cs="Matter"/>
          <w:b/>
          <w:u w:val="single"/>
        </w:rPr>
      </w:pPr>
      <w:r w:rsidRPr="00495AB7">
        <w:rPr>
          <w:rFonts w:ascii="Matter SQ" w:hAnsi="Matter SQ" w:cs="Matter"/>
          <w:b/>
          <w:u w:val="single"/>
        </w:rPr>
        <w:t>ŘEKLI O KONCERTU:</w:t>
      </w:r>
    </w:p>
    <w:p w14:paraId="1AFF04CD" w14:textId="77777777" w:rsidR="009A69CC" w:rsidRPr="00495AB7" w:rsidRDefault="00495AB7">
      <w:pPr>
        <w:jc w:val="both"/>
        <w:rPr>
          <w:rFonts w:ascii="Matter SQ" w:hAnsi="Matter SQ" w:cs="Matter"/>
          <w:i/>
        </w:rPr>
      </w:pPr>
      <w:r w:rsidRPr="00495AB7">
        <w:rPr>
          <w:rFonts w:ascii="Matter SQ" w:hAnsi="Matter SQ" w:cs="Matter"/>
          <w:i/>
        </w:rPr>
        <w:t xml:space="preserve">„Vladislavský sál je nejcennějším prostorem v komplexu Pražského hradu. I proto je využíván opravdu velmi výjimečně a ve velké většině pouze pro nejvýznamnější státní akce. Ostatně v </w:t>
      </w:r>
      <w:r w:rsidRPr="00495AB7">
        <w:rPr>
          <w:rFonts w:ascii="Matter SQ" w:hAnsi="Matter SQ" w:cs="Matter"/>
          <w:i/>
        </w:rPr>
        <w:t>letošním roce otevře své brány pro mimořádné kulturní akce pouze dvakrát. Realizace Válečného rekviem v tomto prostoru je pro nás symbolem naděje, že hudba pomáhá překonat každou obtíž a pozvedá oči lidí za obzor.“</w:t>
      </w:r>
    </w:p>
    <w:p w14:paraId="4467DE4D" w14:textId="77777777" w:rsidR="009A69CC" w:rsidRPr="00495AB7" w:rsidRDefault="00495AB7">
      <w:pPr>
        <w:jc w:val="both"/>
        <w:rPr>
          <w:rFonts w:ascii="Matter SQ" w:hAnsi="Matter SQ" w:cs="Matter"/>
          <w:b/>
        </w:rPr>
      </w:pPr>
      <w:r w:rsidRPr="00495AB7">
        <w:rPr>
          <w:rFonts w:ascii="Matter SQ" w:hAnsi="Matter SQ" w:cs="Matter"/>
          <w:b/>
        </w:rPr>
        <w:t>Jana Vohralíková, vedoucí Kanceláře prezi</w:t>
      </w:r>
      <w:r w:rsidRPr="00495AB7">
        <w:rPr>
          <w:rFonts w:ascii="Matter SQ" w:hAnsi="Matter SQ" w:cs="Matter"/>
          <w:b/>
        </w:rPr>
        <w:t>denta ČR</w:t>
      </w:r>
    </w:p>
    <w:p w14:paraId="5FC801CB" w14:textId="77777777" w:rsidR="009A69CC" w:rsidRPr="00495AB7" w:rsidRDefault="00495AB7">
      <w:pPr>
        <w:jc w:val="both"/>
        <w:rPr>
          <w:rFonts w:ascii="Matter SQ" w:hAnsi="Matter SQ" w:cs="Matter"/>
        </w:rPr>
      </w:pPr>
      <w:r w:rsidRPr="00495AB7">
        <w:rPr>
          <w:rFonts w:ascii="Matter SQ" w:hAnsi="Matter SQ" w:cs="Matter"/>
          <w:i/>
        </w:rPr>
        <w:t xml:space="preserve">„Úchvatná hudba Benjamina </w:t>
      </w:r>
      <w:proofErr w:type="spellStart"/>
      <w:r w:rsidRPr="00495AB7">
        <w:rPr>
          <w:rFonts w:ascii="Matter SQ" w:hAnsi="Matter SQ" w:cs="Matter"/>
          <w:i/>
        </w:rPr>
        <w:t>Brittena</w:t>
      </w:r>
      <w:proofErr w:type="spellEnd"/>
      <w:r w:rsidRPr="00495AB7">
        <w:rPr>
          <w:rFonts w:ascii="Matter SQ" w:hAnsi="Matter SQ" w:cs="Matter"/>
          <w:i/>
        </w:rPr>
        <w:t xml:space="preserve"> rozezní ikonické prostory Vladislavského sálu Pražského hradu. Ikonickému dílu dvacátého století, monumentálnímu protiválečnému oratoriu v podání spojených orchestrů České filharmonie, PKF – Prague </w:t>
      </w:r>
      <w:proofErr w:type="spellStart"/>
      <w:r w:rsidRPr="00495AB7">
        <w:rPr>
          <w:rFonts w:ascii="Matter SQ" w:hAnsi="Matter SQ" w:cs="Matter"/>
          <w:i/>
        </w:rPr>
        <w:t>Philharmonia</w:t>
      </w:r>
      <w:proofErr w:type="spellEnd"/>
      <w:r w:rsidRPr="00495AB7">
        <w:rPr>
          <w:rFonts w:ascii="Matter SQ" w:hAnsi="Matter SQ" w:cs="Matter"/>
          <w:i/>
        </w:rPr>
        <w:t xml:space="preserve"> a</w:t>
      </w:r>
      <w:r w:rsidRPr="00495AB7">
        <w:rPr>
          <w:rFonts w:ascii="Matter SQ" w:hAnsi="Matter SQ" w:cs="Matter"/>
          <w:i/>
        </w:rPr>
        <w:t xml:space="preserve"> Kyjevského symfonického orchestru, Pražského filharmonického sboru a mezinárodních sólistů dodává naléhavosti místo prodchnuté dějinami a dnes i dějiny samotné, bouřící okolo nás. </w:t>
      </w:r>
      <w:proofErr w:type="spellStart"/>
      <w:r w:rsidRPr="00495AB7">
        <w:rPr>
          <w:rFonts w:ascii="Matter SQ" w:hAnsi="Matter SQ" w:cs="Matter"/>
          <w:i/>
        </w:rPr>
        <w:t>Brittenovo</w:t>
      </w:r>
      <w:proofErr w:type="spellEnd"/>
      <w:r w:rsidRPr="00495AB7">
        <w:rPr>
          <w:rFonts w:ascii="Matter SQ" w:hAnsi="Matter SQ" w:cs="Matter"/>
          <w:i/>
        </w:rPr>
        <w:t xml:space="preserve"> </w:t>
      </w:r>
      <w:proofErr w:type="spellStart"/>
      <w:r w:rsidRPr="00495AB7">
        <w:rPr>
          <w:rFonts w:ascii="Matter SQ" w:hAnsi="Matter SQ" w:cs="Matter"/>
          <w:i/>
        </w:rPr>
        <w:t>War</w:t>
      </w:r>
      <w:proofErr w:type="spellEnd"/>
      <w:r w:rsidRPr="00495AB7">
        <w:rPr>
          <w:rFonts w:ascii="Matter SQ" w:hAnsi="Matter SQ" w:cs="Matter"/>
          <w:i/>
        </w:rPr>
        <w:t xml:space="preserve"> Requiem je tryznou za válečné oběti a dnes více než jindy na</w:t>
      </w:r>
      <w:r w:rsidRPr="00495AB7">
        <w:rPr>
          <w:rFonts w:ascii="Matter SQ" w:hAnsi="Matter SQ" w:cs="Matter"/>
          <w:i/>
        </w:rPr>
        <w:t>léhavým protiválečným apelem.“</w:t>
      </w:r>
    </w:p>
    <w:p w14:paraId="16F9B013" w14:textId="77777777" w:rsidR="009A69CC" w:rsidRPr="00495AB7" w:rsidRDefault="00495AB7">
      <w:pPr>
        <w:jc w:val="both"/>
        <w:rPr>
          <w:rFonts w:ascii="Matter SQ" w:hAnsi="Matter SQ" w:cs="Matter"/>
          <w:b/>
        </w:rPr>
      </w:pPr>
      <w:r w:rsidRPr="00495AB7">
        <w:rPr>
          <w:rFonts w:ascii="Matter SQ" w:hAnsi="Matter SQ" w:cs="Matter"/>
          <w:b/>
        </w:rPr>
        <w:t>Martin Baxa, ministr kultury České republiky</w:t>
      </w:r>
    </w:p>
    <w:p w14:paraId="03E48EE4" w14:textId="77777777" w:rsidR="009A69CC" w:rsidRPr="00495AB7" w:rsidRDefault="00495AB7">
      <w:pPr>
        <w:rPr>
          <w:rFonts w:ascii="Matter SQ" w:hAnsi="Matter SQ" w:cs="Matter"/>
          <w:i/>
        </w:rPr>
      </w:pPr>
      <w:r w:rsidRPr="00495AB7">
        <w:rPr>
          <w:rFonts w:ascii="Matter SQ" w:hAnsi="Matter SQ" w:cs="Matter"/>
          <w:i/>
        </w:rPr>
        <w:t>„Hudební festival Prague Sounds se stal tradičním zpestřením kulturního života hlavního města. Válečné requiem, které letos uvádí, je symbolem poválečné obnovy. Jeho provedení na P</w:t>
      </w:r>
      <w:r w:rsidRPr="00495AB7">
        <w:rPr>
          <w:rFonts w:ascii="Matter SQ" w:hAnsi="Matter SQ" w:cs="Matter"/>
          <w:i/>
        </w:rPr>
        <w:t>ražském hradě pak bude i projevem fungující mezinárodní spolupráce a hudebním vyjádřením naděje, že mír a obnova jednou dorazí i na Ukrajinu.“</w:t>
      </w:r>
    </w:p>
    <w:p w14:paraId="724A66F7" w14:textId="77777777" w:rsidR="009A69CC" w:rsidRPr="00495AB7" w:rsidRDefault="00495AB7">
      <w:pPr>
        <w:jc w:val="both"/>
        <w:rPr>
          <w:rFonts w:ascii="Matter SQ" w:hAnsi="Matter SQ" w:cs="Matter"/>
          <w:b/>
        </w:rPr>
      </w:pPr>
      <w:r w:rsidRPr="00495AB7">
        <w:rPr>
          <w:rFonts w:ascii="Matter SQ" w:hAnsi="Matter SQ" w:cs="Matter"/>
          <w:b/>
        </w:rPr>
        <w:t>Bohuslav Svoboda, primátor hlavního města Prahy</w:t>
      </w:r>
    </w:p>
    <w:p w14:paraId="2B5CFD08" w14:textId="77777777" w:rsidR="009A69CC" w:rsidRPr="00495AB7" w:rsidRDefault="00495AB7">
      <w:pPr>
        <w:jc w:val="both"/>
        <w:rPr>
          <w:rFonts w:ascii="Matter SQ" w:hAnsi="Matter SQ" w:cs="Matter"/>
          <w:i/>
        </w:rPr>
      </w:pPr>
      <w:r w:rsidRPr="00495AB7">
        <w:rPr>
          <w:rFonts w:ascii="Matter SQ" w:hAnsi="Matter SQ" w:cs="Matter"/>
          <w:i/>
        </w:rPr>
        <w:t>„Je nám ctí, že toto ikonické veledílo 20. století – Válečné rekv</w:t>
      </w:r>
      <w:r w:rsidRPr="00495AB7">
        <w:rPr>
          <w:rFonts w:ascii="Matter SQ" w:hAnsi="Matter SQ" w:cs="Matter"/>
          <w:i/>
        </w:rPr>
        <w:t xml:space="preserve">iem britského skladatele Benjamina </w:t>
      </w:r>
      <w:proofErr w:type="spellStart"/>
      <w:r w:rsidRPr="00495AB7">
        <w:rPr>
          <w:rFonts w:ascii="Matter SQ" w:hAnsi="Matter SQ" w:cs="Matter"/>
          <w:i/>
        </w:rPr>
        <w:t>Brittena</w:t>
      </w:r>
      <w:proofErr w:type="spellEnd"/>
      <w:r w:rsidRPr="00495AB7">
        <w:rPr>
          <w:rFonts w:ascii="Matter SQ" w:hAnsi="Matter SQ" w:cs="Matter"/>
          <w:i/>
        </w:rPr>
        <w:t xml:space="preserve"> zazní právě v podání naší PKF – Prague </w:t>
      </w:r>
      <w:proofErr w:type="spellStart"/>
      <w:r w:rsidRPr="00495AB7">
        <w:rPr>
          <w:rFonts w:ascii="Matter SQ" w:hAnsi="Matter SQ" w:cs="Matter"/>
          <w:i/>
        </w:rPr>
        <w:t>Philharmonia</w:t>
      </w:r>
      <w:proofErr w:type="spellEnd"/>
      <w:r w:rsidRPr="00495AB7">
        <w:rPr>
          <w:rFonts w:ascii="Matter SQ" w:hAnsi="Matter SQ" w:cs="Matter"/>
          <w:i/>
        </w:rPr>
        <w:t xml:space="preserve">, navíc v prostorách Vladislavského sálu Pražského hradu, který je již po staletí neodmyslitelně spjat s českou státností. Jsem si jista, že spojení silné hudby </w:t>
      </w:r>
      <w:r w:rsidRPr="00495AB7">
        <w:rPr>
          <w:rFonts w:ascii="Matter SQ" w:hAnsi="Matter SQ" w:cs="Matter"/>
          <w:i/>
        </w:rPr>
        <w:t xml:space="preserve">ve velkolepém </w:t>
      </w:r>
      <w:r w:rsidRPr="00495AB7">
        <w:rPr>
          <w:rFonts w:ascii="Matter SQ" w:hAnsi="Matter SQ" w:cs="Matter"/>
          <w:i/>
        </w:rPr>
        <w:lastRenderedPageBreak/>
        <w:t>provedení několika exkluzivních těles včetně našich kolegů z </w:t>
      </w:r>
      <w:proofErr w:type="spellStart"/>
      <w:r w:rsidRPr="00495AB7">
        <w:rPr>
          <w:rFonts w:ascii="Matter SQ" w:hAnsi="Matter SQ" w:cs="Matter"/>
          <w:i/>
        </w:rPr>
        <w:t>Kyiv</w:t>
      </w:r>
      <w:proofErr w:type="spellEnd"/>
      <w:r w:rsidRPr="00495AB7">
        <w:rPr>
          <w:rFonts w:ascii="Matter SQ" w:hAnsi="Matter SQ" w:cs="Matter"/>
          <w:i/>
        </w:rPr>
        <w:t xml:space="preserve"> </w:t>
      </w:r>
      <w:proofErr w:type="spellStart"/>
      <w:r w:rsidRPr="00495AB7">
        <w:rPr>
          <w:rFonts w:ascii="Matter SQ" w:hAnsi="Matter SQ" w:cs="Matter"/>
          <w:i/>
        </w:rPr>
        <w:t>Symphony</w:t>
      </w:r>
      <w:proofErr w:type="spellEnd"/>
      <w:r w:rsidRPr="00495AB7">
        <w:rPr>
          <w:rFonts w:ascii="Matter SQ" w:hAnsi="Matter SQ" w:cs="Matter"/>
          <w:i/>
        </w:rPr>
        <w:t xml:space="preserve"> </w:t>
      </w:r>
      <w:proofErr w:type="spellStart"/>
      <w:r w:rsidRPr="00495AB7">
        <w:rPr>
          <w:rFonts w:ascii="Matter SQ" w:hAnsi="Matter SQ" w:cs="Matter"/>
          <w:i/>
        </w:rPr>
        <w:t>Orchestra</w:t>
      </w:r>
      <w:proofErr w:type="spellEnd"/>
      <w:r w:rsidRPr="00495AB7">
        <w:rPr>
          <w:rFonts w:ascii="Matter SQ" w:hAnsi="Matter SQ" w:cs="Matter"/>
          <w:i/>
        </w:rPr>
        <w:t xml:space="preserve"> spolu s monumentálním prostorem zaručuje nezapomenutelný hudební, ale v dnešní situaci i mimořádný emoční zážitek.“</w:t>
      </w:r>
    </w:p>
    <w:p w14:paraId="2963D394" w14:textId="77777777" w:rsidR="009A69CC" w:rsidRPr="00495AB7" w:rsidRDefault="00495AB7">
      <w:pPr>
        <w:jc w:val="both"/>
        <w:rPr>
          <w:rFonts w:ascii="Matter SQ" w:hAnsi="Matter SQ" w:cs="Matter"/>
          <w:b/>
        </w:rPr>
      </w:pPr>
      <w:r w:rsidRPr="00495AB7">
        <w:rPr>
          <w:rFonts w:ascii="Matter SQ" w:hAnsi="Matter SQ" w:cs="Matter"/>
          <w:b/>
        </w:rPr>
        <w:t>Kateřina Kalistová, ředitelka PKF – Pragu</w:t>
      </w:r>
      <w:r w:rsidRPr="00495AB7">
        <w:rPr>
          <w:rFonts w:ascii="Matter SQ" w:hAnsi="Matter SQ" w:cs="Matter"/>
          <w:b/>
        </w:rPr>
        <w:t xml:space="preserve">e </w:t>
      </w:r>
      <w:proofErr w:type="spellStart"/>
      <w:r w:rsidRPr="00495AB7">
        <w:rPr>
          <w:rFonts w:ascii="Matter SQ" w:hAnsi="Matter SQ" w:cs="Matter"/>
          <w:b/>
        </w:rPr>
        <w:t>Philharmonia</w:t>
      </w:r>
      <w:proofErr w:type="spellEnd"/>
    </w:p>
    <w:p w14:paraId="75B8AD07" w14:textId="77777777" w:rsidR="009A69CC" w:rsidRPr="00495AB7" w:rsidRDefault="00495AB7">
      <w:pPr>
        <w:jc w:val="both"/>
        <w:rPr>
          <w:rFonts w:ascii="Matter SQ" w:hAnsi="Matter SQ" w:cs="Matter"/>
          <w:i/>
        </w:rPr>
      </w:pPr>
      <w:r w:rsidRPr="00495AB7">
        <w:rPr>
          <w:rFonts w:ascii="Matter SQ" w:hAnsi="Matter SQ" w:cs="Matter"/>
          <w:i/>
        </w:rPr>
        <w:t xml:space="preserve">„Válečné rekviem je nejen mimořádně symbolické dílo, je to také skutečná umělecká výzva. Vyžaduje obrovský a výborně připravený provozovací aparát. Ten se nám podařilo sestavit ve spolupráci s orchestrem PKF – Prague </w:t>
      </w:r>
      <w:proofErr w:type="spellStart"/>
      <w:r w:rsidRPr="00495AB7">
        <w:rPr>
          <w:rFonts w:ascii="Matter SQ" w:hAnsi="Matter SQ" w:cs="Matter"/>
          <w:i/>
        </w:rPr>
        <w:t>Philharmonia</w:t>
      </w:r>
      <w:proofErr w:type="spellEnd"/>
      <w:r w:rsidRPr="00495AB7">
        <w:rPr>
          <w:rFonts w:ascii="Matter SQ" w:hAnsi="Matter SQ" w:cs="Matter"/>
          <w:i/>
        </w:rPr>
        <w:t>, členy Česk</w:t>
      </w:r>
      <w:r w:rsidRPr="00495AB7">
        <w:rPr>
          <w:rFonts w:ascii="Matter SQ" w:hAnsi="Matter SQ" w:cs="Matter"/>
          <w:i/>
        </w:rPr>
        <w:t>é filharmonie, umělci z Kyjevského symfonického orchestru a v neposlední řadě s trojicí skvělých sólistů. Uskutečnit projekt podobné umělecké a logistické náročnosti je poměrně komplikované a jsme rádi, že jsme pro něj našli partnera právě ve festivalu Pra</w:t>
      </w:r>
      <w:r w:rsidRPr="00495AB7">
        <w:rPr>
          <w:rFonts w:ascii="Matter SQ" w:hAnsi="Matter SQ" w:cs="Matter"/>
          <w:i/>
        </w:rPr>
        <w:t>gue Sounds.“</w:t>
      </w:r>
    </w:p>
    <w:p w14:paraId="48D2E4B2" w14:textId="77777777" w:rsidR="009A69CC" w:rsidRPr="00495AB7" w:rsidRDefault="00495AB7">
      <w:pPr>
        <w:jc w:val="both"/>
        <w:rPr>
          <w:rFonts w:ascii="Matter SQ" w:hAnsi="Matter SQ" w:cs="Matter"/>
          <w:b/>
        </w:rPr>
      </w:pPr>
      <w:r w:rsidRPr="00495AB7">
        <w:rPr>
          <w:rFonts w:ascii="Matter SQ" w:hAnsi="Matter SQ" w:cs="Matter"/>
          <w:b/>
        </w:rPr>
        <w:t>David Mareček, ředitel Pražského filharmonického sboru</w:t>
      </w:r>
    </w:p>
    <w:p w14:paraId="5D9C63F1" w14:textId="77777777" w:rsidR="009A69CC" w:rsidRPr="00495AB7" w:rsidRDefault="00495AB7">
      <w:pPr>
        <w:jc w:val="both"/>
        <w:rPr>
          <w:rFonts w:ascii="Matter SQ" w:hAnsi="Matter SQ" w:cs="Matter"/>
          <w:i/>
        </w:rPr>
      </w:pPr>
      <w:r w:rsidRPr="00495AB7">
        <w:rPr>
          <w:rFonts w:ascii="Matter SQ" w:hAnsi="Matter SQ" w:cs="Matter"/>
          <w:i/>
        </w:rPr>
        <w:t>„Jako jeden z hlasů zastupujících Ukrajinu jsme velmi poctěni, že se můžeme zúčastnit této prestižní akce, která se koná v Praze, jednom z největších kulturních center Evropy. Jsme obzvláš</w:t>
      </w:r>
      <w:r w:rsidRPr="00495AB7">
        <w:rPr>
          <w:rFonts w:ascii="Matter SQ" w:hAnsi="Matter SQ" w:cs="Matter"/>
          <w:i/>
        </w:rPr>
        <w:t xml:space="preserve">tě nadšeni, že máme příležitost opět spolupracovat s majestátním Pražským filharmonickým sborem pod výjimečným vedením zkušeného a skvělého dirigenta Lukáše Vasilka při provedení monumentálního Válečného rekviem Benjamina </w:t>
      </w:r>
      <w:proofErr w:type="spellStart"/>
      <w:r w:rsidRPr="00495AB7">
        <w:rPr>
          <w:rFonts w:ascii="Matter SQ" w:hAnsi="Matter SQ" w:cs="Matter"/>
          <w:i/>
        </w:rPr>
        <w:t>Brittena</w:t>
      </w:r>
      <w:proofErr w:type="spellEnd"/>
      <w:r w:rsidRPr="00495AB7">
        <w:rPr>
          <w:rFonts w:ascii="Matter SQ" w:hAnsi="Matter SQ" w:cs="Matter"/>
          <w:i/>
        </w:rPr>
        <w:t>.“</w:t>
      </w:r>
    </w:p>
    <w:p w14:paraId="53B3083D" w14:textId="77777777" w:rsidR="009A69CC" w:rsidRPr="00495AB7" w:rsidRDefault="00495AB7">
      <w:pPr>
        <w:jc w:val="both"/>
        <w:rPr>
          <w:rFonts w:ascii="Matter SQ" w:hAnsi="Matter SQ" w:cs="Matter"/>
          <w:b/>
        </w:rPr>
      </w:pPr>
      <w:proofErr w:type="spellStart"/>
      <w:r w:rsidRPr="00495AB7">
        <w:rPr>
          <w:rFonts w:ascii="Matter SQ" w:hAnsi="Matter SQ" w:cs="Matter"/>
          <w:b/>
        </w:rPr>
        <w:t>Oleksander</w:t>
      </w:r>
      <w:proofErr w:type="spellEnd"/>
      <w:r w:rsidRPr="00495AB7">
        <w:rPr>
          <w:rFonts w:ascii="Matter SQ" w:hAnsi="Matter SQ" w:cs="Matter"/>
          <w:b/>
        </w:rPr>
        <w:t xml:space="preserve"> </w:t>
      </w:r>
      <w:proofErr w:type="spellStart"/>
      <w:r w:rsidRPr="00495AB7">
        <w:rPr>
          <w:rFonts w:ascii="Matter SQ" w:hAnsi="Matter SQ" w:cs="Matter"/>
          <w:b/>
        </w:rPr>
        <w:t>Zaitsev</w:t>
      </w:r>
      <w:proofErr w:type="spellEnd"/>
      <w:r w:rsidRPr="00495AB7">
        <w:rPr>
          <w:rFonts w:ascii="Matter SQ" w:hAnsi="Matter SQ" w:cs="Matter"/>
          <w:b/>
        </w:rPr>
        <w:t>, CEO</w:t>
      </w:r>
      <w:r w:rsidRPr="00495AB7">
        <w:rPr>
          <w:rFonts w:ascii="Matter SQ" w:hAnsi="Matter SQ" w:cs="Matter"/>
          <w:b/>
        </w:rPr>
        <w:t xml:space="preserve"> </w:t>
      </w:r>
      <w:proofErr w:type="spellStart"/>
      <w:r w:rsidRPr="00495AB7">
        <w:rPr>
          <w:rFonts w:ascii="Matter SQ" w:hAnsi="Matter SQ" w:cs="Matter"/>
          <w:b/>
        </w:rPr>
        <w:t>Kyiv</w:t>
      </w:r>
      <w:proofErr w:type="spellEnd"/>
      <w:r w:rsidRPr="00495AB7">
        <w:rPr>
          <w:rFonts w:ascii="Matter SQ" w:hAnsi="Matter SQ" w:cs="Matter"/>
          <w:b/>
        </w:rPr>
        <w:t xml:space="preserve"> </w:t>
      </w:r>
      <w:proofErr w:type="spellStart"/>
      <w:r w:rsidRPr="00495AB7">
        <w:rPr>
          <w:rFonts w:ascii="Matter SQ" w:hAnsi="Matter SQ" w:cs="Matter"/>
          <w:b/>
        </w:rPr>
        <w:t>Symphony</w:t>
      </w:r>
      <w:proofErr w:type="spellEnd"/>
      <w:r w:rsidRPr="00495AB7">
        <w:rPr>
          <w:rFonts w:ascii="Matter SQ" w:hAnsi="Matter SQ" w:cs="Matter"/>
          <w:b/>
        </w:rPr>
        <w:t xml:space="preserve"> </w:t>
      </w:r>
      <w:proofErr w:type="spellStart"/>
      <w:r w:rsidRPr="00495AB7">
        <w:rPr>
          <w:rFonts w:ascii="Matter SQ" w:hAnsi="Matter SQ" w:cs="Matter"/>
          <w:b/>
        </w:rPr>
        <w:t>Orchestra</w:t>
      </w:r>
      <w:proofErr w:type="spellEnd"/>
    </w:p>
    <w:p w14:paraId="164FF763" w14:textId="77777777" w:rsidR="009A69CC" w:rsidRPr="00495AB7" w:rsidRDefault="00495AB7">
      <w:pPr>
        <w:jc w:val="both"/>
        <w:rPr>
          <w:rFonts w:ascii="Matter SQ" w:hAnsi="Matter SQ" w:cs="Matter"/>
          <w:i/>
        </w:rPr>
      </w:pPr>
      <w:r w:rsidRPr="00495AB7">
        <w:rPr>
          <w:rFonts w:ascii="Matter SQ" w:hAnsi="Matter SQ" w:cs="Matter"/>
          <w:i/>
        </w:rPr>
        <w:t>„Koncert pro Evropu, který Nadace PPF podpořila v loňském roce, nás přesvědčil o tom, že pořadatelé festivalu Prague Sounds dokáží uspořádat událost, která je výjimečná nejen svou uměleckou kvalitou, ale i symbolickým významem. Prá</w:t>
      </w:r>
      <w:r w:rsidRPr="00495AB7">
        <w:rPr>
          <w:rFonts w:ascii="Matter SQ" w:hAnsi="Matter SQ" w:cs="Matter"/>
          <w:i/>
        </w:rPr>
        <w:t xml:space="preserve">vě to jsou důvody, proč jsme uvítali další spolupráci a podpořili mimořádné uvedení </w:t>
      </w:r>
      <w:proofErr w:type="spellStart"/>
      <w:r w:rsidRPr="00495AB7">
        <w:rPr>
          <w:rFonts w:ascii="Matter SQ" w:hAnsi="Matter SQ" w:cs="Matter"/>
          <w:i/>
        </w:rPr>
        <w:t>Brittenova</w:t>
      </w:r>
      <w:proofErr w:type="spellEnd"/>
      <w:r w:rsidRPr="00495AB7">
        <w:rPr>
          <w:rFonts w:ascii="Matter SQ" w:hAnsi="Matter SQ" w:cs="Matter"/>
          <w:i/>
        </w:rPr>
        <w:t xml:space="preserve"> Válečného requiem. Vnímáme ho nejen jako jedinečnou kulturní událost, ale také jako výrazné gesto, které má v kontextu současné situace ve světě zvláštní hodnotu</w:t>
      </w:r>
      <w:r w:rsidRPr="00495AB7">
        <w:rPr>
          <w:rFonts w:ascii="Matter SQ" w:hAnsi="Matter SQ" w:cs="Matter"/>
          <w:i/>
        </w:rPr>
        <w:t xml:space="preserve"> a sílu.“</w:t>
      </w:r>
    </w:p>
    <w:p w14:paraId="14D241AC" w14:textId="77777777" w:rsidR="009A69CC" w:rsidRPr="00495AB7" w:rsidRDefault="00495AB7">
      <w:pPr>
        <w:jc w:val="both"/>
        <w:rPr>
          <w:rFonts w:ascii="Matter SQ" w:hAnsi="Matter SQ" w:cs="Matter"/>
          <w:b/>
        </w:rPr>
      </w:pPr>
      <w:r w:rsidRPr="00495AB7">
        <w:rPr>
          <w:rFonts w:ascii="Matter SQ" w:hAnsi="Matter SQ" w:cs="Matter"/>
          <w:b/>
        </w:rPr>
        <w:t>Jana Tomas Sedláčková, členka správní rady Nadace PPF</w:t>
      </w:r>
    </w:p>
    <w:p w14:paraId="612E1982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>-------------------------------------------</w:t>
      </w:r>
    </w:p>
    <w:p w14:paraId="409568A4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b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b/>
          <w:color w:val="000000"/>
          <w:sz w:val="20"/>
          <w:szCs w:val="20"/>
        </w:rPr>
        <w:t xml:space="preserve">Prague Sounds uvádí </w:t>
      </w:r>
    </w:p>
    <w:p w14:paraId="3EDC424E" w14:textId="77777777" w:rsidR="009A69CC" w:rsidRPr="00495AB7" w:rsidRDefault="009A69CC">
      <w:pPr>
        <w:widowControl w:val="0"/>
        <w:spacing w:after="0" w:line="240" w:lineRule="auto"/>
        <w:rPr>
          <w:rFonts w:ascii="Matter SQ" w:eastAsia="Calibri" w:hAnsi="Matter SQ" w:cs="Matter"/>
          <w:b/>
          <w:color w:val="000000"/>
          <w:sz w:val="20"/>
          <w:szCs w:val="20"/>
        </w:rPr>
      </w:pPr>
    </w:p>
    <w:p w14:paraId="22E8854D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b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b/>
          <w:color w:val="000000"/>
          <w:sz w:val="20"/>
          <w:szCs w:val="20"/>
        </w:rPr>
        <w:t xml:space="preserve">Benjamin </w:t>
      </w:r>
      <w:proofErr w:type="spellStart"/>
      <w:r w:rsidRPr="00495AB7">
        <w:rPr>
          <w:rFonts w:ascii="Matter SQ" w:eastAsia="Calibri" w:hAnsi="Matter SQ" w:cs="Matter"/>
          <w:b/>
          <w:color w:val="000000"/>
          <w:sz w:val="20"/>
          <w:szCs w:val="20"/>
        </w:rPr>
        <w:t>Britten</w:t>
      </w:r>
      <w:proofErr w:type="spellEnd"/>
    </w:p>
    <w:p w14:paraId="4D4EA214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b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b/>
          <w:color w:val="000000"/>
          <w:sz w:val="20"/>
          <w:szCs w:val="20"/>
        </w:rPr>
        <w:t>WAR REQUIEM / VÁLEČNÉ REKVIEM (op. 66)</w:t>
      </w:r>
    </w:p>
    <w:p w14:paraId="5CACC190" w14:textId="77777777" w:rsidR="009A69CC" w:rsidRPr="00495AB7" w:rsidRDefault="009A69CC">
      <w:pPr>
        <w:widowControl w:val="0"/>
        <w:spacing w:after="0" w:line="240" w:lineRule="auto"/>
        <w:rPr>
          <w:rFonts w:ascii="Matter SQ" w:eastAsia="Calibri" w:hAnsi="Matter SQ" w:cs="Matter"/>
          <w:b/>
          <w:color w:val="000000"/>
          <w:sz w:val="20"/>
          <w:szCs w:val="20"/>
        </w:rPr>
      </w:pPr>
    </w:p>
    <w:p w14:paraId="6A8AAB85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b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b/>
          <w:color w:val="000000"/>
          <w:sz w:val="20"/>
          <w:szCs w:val="20"/>
        </w:rPr>
        <w:t>neděle 3. září 2023, 20 hod.</w:t>
      </w:r>
    </w:p>
    <w:p w14:paraId="64E2F0F8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b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b/>
          <w:color w:val="000000"/>
          <w:sz w:val="20"/>
          <w:szCs w:val="20"/>
        </w:rPr>
        <w:t>Vladislavský sál, Pražský hrad</w:t>
      </w:r>
    </w:p>
    <w:p w14:paraId="71434A42" w14:textId="77777777" w:rsidR="009A69CC" w:rsidRPr="00495AB7" w:rsidRDefault="009A69CC">
      <w:pPr>
        <w:widowControl w:val="0"/>
        <w:spacing w:after="0" w:line="240" w:lineRule="auto"/>
        <w:rPr>
          <w:rFonts w:ascii="Matter SQ" w:eastAsia="Calibri" w:hAnsi="Matter SQ" w:cs="Matter"/>
          <w:b/>
          <w:color w:val="000000"/>
          <w:sz w:val="20"/>
          <w:szCs w:val="20"/>
        </w:rPr>
      </w:pPr>
    </w:p>
    <w:p w14:paraId="3D84C2F5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b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b/>
          <w:color w:val="000000"/>
          <w:sz w:val="20"/>
          <w:szCs w:val="20"/>
        </w:rPr>
        <w:t>Program:</w:t>
      </w:r>
    </w:p>
    <w:p w14:paraId="293809F2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 xml:space="preserve">Benjamin </w:t>
      </w:r>
      <w:proofErr w:type="spellStart"/>
      <w:r w:rsidRPr="00495AB7">
        <w:rPr>
          <w:rFonts w:ascii="Matter SQ" w:eastAsia="Calibri" w:hAnsi="Matter SQ" w:cs="Matter"/>
          <w:color w:val="000000"/>
          <w:sz w:val="20"/>
          <w:szCs w:val="20"/>
        </w:rPr>
        <w:t>Britten</w:t>
      </w:r>
      <w:proofErr w:type="spellEnd"/>
      <w:r w:rsidRPr="00495AB7">
        <w:rPr>
          <w:rFonts w:ascii="Matter SQ" w:eastAsia="Calibri" w:hAnsi="Matter SQ" w:cs="Matter"/>
          <w:color w:val="000000"/>
          <w:sz w:val="20"/>
          <w:szCs w:val="20"/>
        </w:rPr>
        <w:t>: Válečné rekviem, op. 66</w:t>
      </w:r>
    </w:p>
    <w:p w14:paraId="65E253B1" w14:textId="77777777" w:rsidR="009A69CC" w:rsidRPr="00495AB7" w:rsidRDefault="009A69CC">
      <w:pPr>
        <w:widowControl w:val="0"/>
        <w:spacing w:after="0" w:line="240" w:lineRule="auto"/>
        <w:rPr>
          <w:rFonts w:ascii="Matter SQ" w:hAnsi="Matter SQ" w:cs="Matter"/>
          <w:sz w:val="20"/>
          <w:szCs w:val="20"/>
        </w:rPr>
      </w:pPr>
    </w:p>
    <w:p w14:paraId="36B191C8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b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b/>
          <w:color w:val="000000"/>
          <w:sz w:val="20"/>
          <w:szCs w:val="20"/>
        </w:rPr>
        <w:t>Účinkující:</w:t>
      </w:r>
    </w:p>
    <w:p w14:paraId="55326F62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>Susanne Bernhard – soprán</w:t>
      </w:r>
    </w:p>
    <w:p w14:paraId="0AE7F89E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 xml:space="preserve">Kyle van </w:t>
      </w:r>
      <w:proofErr w:type="spellStart"/>
      <w:r w:rsidRPr="00495AB7">
        <w:rPr>
          <w:rFonts w:ascii="Matter SQ" w:eastAsia="Calibri" w:hAnsi="Matter SQ" w:cs="Matter"/>
          <w:color w:val="000000"/>
          <w:sz w:val="20"/>
          <w:szCs w:val="20"/>
        </w:rPr>
        <w:t>Schoonhoven</w:t>
      </w:r>
      <w:proofErr w:type="spellEnd"/>
      <w:r w:rsidRPr="00495AB7">
        <w:rPr>
          <w:rFonts w:ascii="Matter SQ" w:eastAsia="Calibri" w:hAnsi="Matter SQ" w:cs="Matter"/>
          <w:color w:val="000000"/>
          <w:sz w:val="20"/>
          <w:szCs w:val="20"/>
        </w:rPr>
        <w:t xml:space="preserve"> – tenor</w:t>
      </w:r>
    </w:p>
    <w:p w14:paraId="00397C1A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proofErr w:type="spellStart"/>
      <w:r w:rsidRPr="00495AB7">
        <w:rPr>
          <w:rFonts w:ascii="Matter SQ" w:eastAsia="Calibri" w:hAnsi="Matter SQ" w:cs="Matter"/>
          <w:color w:val="000000"/>
          <w:sz w:val="20"/>
          <w:szCs w:val="20"/>
        </w:rPr>
        <w:t>Arvid</w:t>
      </w:r>
      <w:proofErr w:type="spellEnd"/>
      <w:r w:rsidRPr="00495AB7">
        <w:rPr>
          <w:rFonts w:ascii="Matter SQ" w:eastAsia="Calibri" w:hAnsi="Matter SQ" w:cs="Matter"/>
          <w:color w:val="000000"/>
          <w:sz w:val="20"/>
          <w:szCs w:val="20"/>
        </w:rPr>
        <w:t xml:space="preserve"> </w:t>
      </w:r>
      <w:proofErr w:type="spellStart"/>
      <w:r w:rsidRPr="00495AB7">
        <w:rPr>
          <w:rFonts w:ascii="Matter SQ" w:eastAsia="Calibri" w:hAnsi="Matter SQ" w:cs="Matter"/>
          <w:color w:val="000000"/>
          <w:sz w:val="20"/>
          <w:szCs w:val="20"/>
        </w:rPr>
        <w:t>Fagerfjäll</w:t>
      </w:r>
      <w:proofErr w:type="spellEnd"/>
      <w:r w:rsidRPr="00495AB7">
        <w:rPr>
          <w:rFonts w:ascii="Matter SQ" w:eastAsia="Calibri" w:hAnsi="Matter SQ" w:cs="Matter"/>
          <w:color w:val="000000"/>
          <w:sz w:val="20"/>
          <w:szCs w:val="20"/>
        </w:rPr>
        <w:t xml:space="preserve"> – baryton</w:t>
      </w:r>
    </w:p>
    <w:p w14:paraId="385A957D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 xml:space="preserve">PKF – Prague </w:t>
      </w:r>
      <w:proofErr w:type="spellStart"/>
      <w:r w:rsidRPr="00495AB7">
        <w:rPr>
          <w:rFonts w:ascii="Matter SQ" w:eastAsia="Calibri" w:hAnsi="Matter SQ" w:cs="Matter"/>
          <w:color w:val="000000"/>
          <w:sz w:val="20"/>
          <w:szCs w:val="20"/>
        </w:rPr>
        <w:t>Philharmonia</w:t>
      </w:r>
      <w:proofErr w:type="spellEnd"/>
    </w:p>
    <w:p w14:paraId="06259E0D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 xml:space="preserve">členové </w:t>
      </w:r>
      <w:proofErr w:type="spellStart"/>
      <w:r w:rsidRPr="00495AB7">
        <w:rPr>
          <w:rFonts w:ascii="Matter SQ" w:eastAsia="Calibri" w:hAnsi="Matter SQ" w:cs="Matter"/>
          <w:color w:val="000000"/>
          <w:sz w:val="20"/>
          <w:szCs w:val="20"/>
        </w:rPr>
        <w:t>Kyiv</w:t>
      </w:r>
      <w:proofErr w:type="spellEnd"/>
      <w:r w:rsidRPr="00495AB7">
        <w:rPr>
          <w:rFonts w:ascii="Matter SQ" w:eastAsia="Calibri" w:hAnsi="Matter SQ" w:cs="Matter"/>
          <w:color w:val="000000"/>
          <w:sz w:val="20"/>
          <w:szCs w:val="20"/>
        </w:rPr>
        <w:t xml:space="preserve"> </w:t>
      </w:r>
      <w:proofErr w:type="spellStart"/>
      <w:r w:rsidRPr="00495AB7">
        <w:rPr>
          <w:rFonts w:ascii="Matter SQ" w:eastAsia="Calibri" w:hAnsi="Matter SQ" w:cs="Matter"/>
          <w:color w:val="000000"/>
          <w:sz w:val="20"/>
          <w:szCs w:val="20"/>
        </w:rPr>
        <w:t>Symphony</w:t>
      </w:r>
      <w:proofErr w:type="spellEnd"/>
      <w:r w:rsidRPr="00495AB7">
        <w:rPr>
          <w:rFonts w:ascii="Matter SQ" w:eastAsia="Calibri" w:hAnsi="Matter SQ" w:cs="Matter"/>
          <w:color w:val="000000"/>
          <w:sz w:val="20"/>
          <w:szCs w:val="20"/>
        </w:rPr>
        <w:t xml:space="preserve"> </w:t>
      </w:r>
      <w:proofErr w:type="spellStart"/>
      <w:r w:rsidRPr="00495AB7">
        <w:rPr>
          <w:rFonts w:ascii="Matter SQ" w:eastAsia="Calibri" w:hAnsi="Matter SQ" w:cs="Matter"/>
          <w:color w:val="000000"/>
          <w:sz w:val="20"/>
          <w:szCs w:val="20"/>
        </w:rPr>
        <w:t>Orchestra</w:t>
      </w:r>
      <w:proofErr w:type="spellEnd"/>
    </w:p>
    <w:p w14:paraId="6C2D1F14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>komorní orchestr České filharmonie</w:t>
      </w:r>
    </w:p>
    <w:p w14:paraId="1A0E319D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>Pražský filharmon</w:t>
      </w:r>
      <w:r w:rsidRPr="00495AB7">
        <w:rPr>
          <w:rFonts w:ascii="Matter SQ" w:eastAsia="Calibri" w:hAnsi="Matter SQ" w:cs="Matter"/>
          <w:color w:val="000000"/>
          <w:sz w:val="20"/>
          <w:szCs w:val="20"/>
        </w:rPr>
        <w:t>ický sbor</w:t>
      </w:r>
    </w:p>
    <w:p w14:paraId="2D920484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>Dětský pěvecký sbor Radost Praha</w:t>
      </w:r>
    </w:p>
    <w:p w14:paraId="55C4036F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>Linda Sítková – varhany</w:t>
      </w:r>
    </w:p>
    <w:p w14:paraId="5BC49E1A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>Lukáš Vasilek – dirigent</w:t>
      </w:r>
    </w:p>
    <w:p w14:paraId="20F2310D" w14:textId="77777777" w:rsidR="009A69CC" w:rsidRPr="00495AB7" w:rsidRDefault="009A69CC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18"/>
          <w:szCs w:val="18"/>
        </w:rPr>
      </w:pPr>
    </w:p>
    <w:p w14:paraId="06507EE4" w14:textId="77777777" w:rsidR="009A69CC" w:rsidRPr="00495AB7" w:rsidRDefault="00495AB7">
      <w:pPr>
        <w:widowControl w:val="0"/>
        <w:spacing w:after="0" w:line="240" w:lineRule="auto"/>
        <w:rPr>
          <w:rFonts w:ascii="Matter SQ" w:hAnsi="Matter SQ" w:cs="Matter"/>
          <w:sz w:val="20"/>
          <w:szCs w:val="20"/>
        </w:rPr>
      </w:pPr>
      <w:r w:rsidRPr="00495AB7">
        <w:rPr>
          <w:rFonts w:ascii="Matter SQ" w:hAnsi="Matter SQ" w:cs="Matter"/>
          <w:sz w:val="20"/>
          <w:szCs w:val="20"/>
        </w:rPr>
        <w:lastRenderedPageBreak/>
        <w:t>18.00-18.10 h              vyzvánění zvonů za válečné oběti</w:t>
      </w:r>
    </w:p>
    <w:p w14:paraId="5920A906" w14:textId="77777777" w:rsidR="009A69CC" w:rsidRPr="00495AB7" w:rsidRDefault="00495AB7">
      <w:pPr>
        <w:widowControl w:val="0"/>
        <w:spacing w:after="0" w:line="240" w:lineRule="auto"/>
        <w:rPr>
          <w:rFonts w:ascii="Matter SQ" w:hAnsi="Matter SQ" w:cs="Matter"/>
          <w:sz w:val="20"/>
          <w:szCs w:val="20"/>
        </w:rPr>
      </w:pPr>
      <w:r w:rsidRPr="00495AB7">
        <w:rPr>
          <w:rFonts w:ascii="Matter SQ" w:hAnsi="Matter SQ" w:cs="Matter"/>
          <w:sz w:val="20"/>
          <w:szCs w:val="20"/>
        </w:rPr>
        <w:t xml:space="preserve">Na památku zemřelých ve válce se rozezní zvony pražských chrámů; svůj hlas připojí také zvony </w:t>
      </w:r>
      <w:r w:rsidRPr="00495AB7">
        <w:rPr>
          <w:rFonts w:ascii="Matter SQ" w:hAnsi="Matter SQ" w:cs="Matter"/>
          <w:sz w:val="20"/>
          <w:szCs w:val="20"/>
        </w:rPr>
        <w:t>Týnského chrámu, chrámu sv. Mikuláše a katedrály sv. Víta, Václava a Vojtěcha.</w:t>
      </w:r>
    </w:p>
    <w:p w14:paraId="55012DDC" w14:textId="36E1DE2A" w:rsidR="009A69CC" w:rsidRPr="00495AB7" w:rsidRDefault="00495AB7">
      <w:pPr>
        <w:widowControl w:val="0"/>
        <w:spacing w:after="0" w:line="240" w:lineRule="auto"/>
        <w:rPr>
          <w:rFonts w:ascii="Matter SQ" w:hAnsi="Matter SQ" w:cs="Matter"/>
          <w:sz w:val="20"/>
          <w:szCs w:val="20"/>
        </w:rPr>
      </w:pPr>
      <w:r w:rsidRPr="00495AB7">
        <w:rPr>
          <w:rFonts w:ascii="Matter SQ" w:hAnsi="Matter SQ" w:cs="Matter"/>
          <w:sz w:val="20"/>
          <w:szCs w:val="20"/>
        </w:rPr>
        <w:t xml:space="preserve">20.00 h                       zvonění zvonu Jan Křtitel – </w:t>
      </w:r>
      <w:proofErr w:type="spellStart"/>
      <w:r w:rsidRPr="00495AB7">
        <w:rPr>
          <w:rFonts w:ascii="Matter SQ" w:hAnsi="Matter SQ" w:cs="Matter"/>
          <w:sz w:val="20"/>
          <w:szCs w:val="20"/>
        </w:rPr>
        <w:t>rekviál</w:t>
      </w:r>
      <w:proofErr w:type="spellEnd"/>
      <w:r w:rsidRPr="00495AB7">
        <w:rPr>
          <w:rFonts w:ascii="Matter SQ" w:hAnsi="Matter SQ" w:cs="Matter"/>
          <w:sz w:val="20"/>
          <w:szCs w:val="20"/>
        </w:rPr>
        <w:t xml:space="preserve"> svatovítské katedrály</w:t>
      </w:r>
    </w:p>
    <w:p w14:paraId="2949333B" w14:textId="77777777" w:rsidR="009A69CC" w:rsidRPr="00495AB7" w:rsidRDefault="00495AB7">
      <w:pPr>
        <w:widowControl w:val="0"/>
        <w:spacing w:after="0" w:line="240" w:lineRule="auto"/>
        <w:rPr>
          <w:rFonts w:ascii="Matter SQ" w:hAnsi="Matter SQ" w:cs="Matter"/>
          <w:sz w:val="20"/>
          <w:szCs w:val="20"/>
        </w:rPr>
      </w:pPr>
      <w:r w:rsidRPr="00495AB7">
        <w:rPr>
          <w:rFonts w:ascii="Matter SQ" w:hAnsi="Matter SQ" w:cs="Matter"/>
          <w:sz w:val="20"/>
          <w:szCs w:val="20"/>
        </w:rPr>
        <w:t xml:space="preserve">20.05 h                       Benjamin </w:t>
      </w:r>
      <w:proofErr w:type="spellStart"/>
      <w:r w:rsidRPr="00495AB7">
        <w:rPr>
          <w:rFonts w:ascii="Matter SQ" w:hAnsi="Matter SQ" w:cs="Matter"/>
          <w:sz w:val="20"/>
          <w:szCs w:val="20"/>
        </w:rPr>
        <w:t>Britten</w:t>
      </w:r>
      <w:proofErr w:type="spellEnd"/>
      <w:r w:rsidRPr="00495AB7">
        <w:rPr>
          <w:rFonts w:ascii="Matter SQ" w:hAnsi="Matter SQ" w:cs="Matter"/>
          <w:sz w:val="20"/>
          <w:szCs w:val="20"/>
        </w:rPr>
        <w:t>: Válečné rekviem, op. 66 - Vladislavský sá</w:t>
      </w:r>
      <w:r w:rsidRPr="00495AB7">
        <w:rPr>
          <w:rFonts w:ascii="Matter SQ" w:hAnsi="Matter SQ" w:cs="Matter"/>
          <w:sz w:val="20"/>
          <w:szCs w:val="20"/>
        </w:rPr>
        <w:t>l</w:t>
      </w:r>
    </w:p>
    <w:p w14:paraId="783F1DE5" w14:textId="77777777" w:rsidR="009A69CC" w:rsidRPr="00495AB7" w:rsidRDefault="00495AB7">
      <w:pPr>
        <w:widowControl w:val="0"/>
        <w:spacing w:after="0" w:line="240" w:lineRule="auto"/>
        <w:rPr>
          <w:rFonts w:ascii="Matter SQ" w:hAnsi="Matter SQ" w:cs="Matter"/>
          <w:sz w:val="20"/>
          <w:szCs w:val="20"/>
        </w:rPr>
      </w:pPr>
      <w:r w:rsidRPr="00495AB7">
        <w:rPr>
          <w:rFonts w:ascii="Matter SQ" w:hAnsi="Matter SQ" w:cs="Matter"/>
          <w:sz w:val="20"/>
          <w:szCs w:val="20"/>
        </w:rPr>
        <w:t>21.30 h                       závěrečné odbíjení katedrálního zvonu</w:t>
      </w:r>
    </w:p>
    <w:p w14:paraId="286AD4A0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color w:val="000000"/>
          <w:sz w:val="20"/>
          <w:szCs w:val="20"/>
        </w:rPr>
        <w:t>-------------------------------------------</w:t>
      </w:r>
    </w:p>
    <w:p w14:paraId="28D71BE9" w14:textId="77777777" w:rsidR="00495AB7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b/>
          <w:i/>
          <w:color w:val="000000"/>
          <w:sz w:val="20"/>
          <w:szCs w:val="20"/>
        </w:rPr>
      </w:pPr>
    </w:p>
    <w:p w14:paraId="13E9B5D0" w14:textId="77777777" w:rsidR="00495AB7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b/>
          <w:i/>
          <w:color w:val="000000"/>
          <w:sz w:val="20"/>
          <w:szCs w:val="20"/>
        </w:rPr>
      </w:pPr>
    </w:p>
    <w:p w14:paraId="256BD079" w14:textId="5F567C41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i/>
          <w:color w:val="000000"/>
          <w:sz w:val="20"/>
          <w:szCs w:val="20"/>
        </w:rPr>
      </w:pPr>
      <w:r w:rsidRPr="00495AB7">
        <w:rPr>
          <w:rFonts w:ascii="Matter SQ" w:eastAsia="Calibri" w:hAnsi="Matter SQ" w:cs="Matter"/>
          <w:b/>
          <w:i/>
          <w:color w:val="000000"/>
          <w:sz w:val="20"/>
          <w:szCs w:val="20"/>
        </w:rPr>
        <w:t>Další informace</w:t>
      </w:r>
      <w:r w:rsidRPr="00495AB7">
        <w:rPr>
          <w:rFonts w:ascii="Matter SQ" w:eastAsia="Calibri" w:hAnsi="Matter SQ" w:cs="Matter"/>
          <w:i/>
          <w:color w:val="000000"/>
          <w:sz w:val="20"/>
          <w:szCs w:val="20"/>
        </w:rPr>
        <w:t>:</w:t>
      </w:r>
    </w:p>
    <w:p w14:paraId="34297D56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i/>
          <w:color w:val="0000FF"/>
          <w:sz w:val="20"/>
          <w:szCs w:val="20"/>
          <w:u w:val="single"/>
        </w:rPr>
      </w:pPr>
      <w:r w:rsidRPr="00495AB7">
        <w:rPr>
          <w:rFonts w:ascii="Matter SQ" w:eastAsia="Calibri" w:hAnsi="Matter SQ" w:cs="Matter"/>
          <w:i/>
          <w:color w:val="000000"/>
          <w:sz w:val="20"/>
          <w:szCs w:val="20"/>
        </w:rPr>
        <w:t>Jiří Sedlák, Prague Sounds</w:t>
      </w:r>
      <w:r w:rsidRPr="00495AB7">
        <w:rPr>
          <w:rFonts w:ascii="Matter SQ" w:eastAsia="Calibri" w:hAnsi="Matter SQ" w:cs="Matter"/>
          <w:i/>
          <w:color w:val="000000"/>
          <w:sz w:val="20"/>
          <w:szCs w:val="20"/>
        </w:rPr>
        <w:br/>
        <w:t xml:space="preserve">M: +420 604 868 914, E: </w:t>
      </w:r>
      <w:hyperlink r:id="rId9">
        <w:r w:rsidRPr="00495AB7">
          <w:rPr>
            <w:rFonts w:ascii="Matter SQ" w:eastAsia="Calibri" w:hAnsi="Matter SQ" w:cs="Matter"/>
            <w:i/>
            <w:color w:val="0000FF"/>
            <w:sz w:val="20"/>
            <w:szCs w:val="20"/>
            <w:u w:val="single"/>
          </w:rPr>
          <w:t>sedlak@praguesounds.cz</w:t>
        </w:r>
      </w:hyperlink>
    </w:p>
    <w:p w14:paraId="36BA1BBE" w14:textId="77777777" w:rsidR="009A69CC" w:rsidRPr="00495AB7" w:rsidRDefault="009A69CC">
      <w:pPr>
        <w:widowControl w:val="0"/>
        <w:spacing w:after="0" w:line="240" w:lineRule="auto"/>
        <w:rPr>
          <w:rFonts w:ascii="Matter SQ" w:hAnsi="Matter SQ" w:cs="Matter"/>
          <w:i/>
          <w:sz w:val="20"/>
          <w:szCs w:val="20"/>
        </w:rPr>
      </w:pPr>
    </w:p>
    <w:p w14:paraId="1CC71726" w14:textId="77777777" w:rsidR="009A69CC" w:rsidRPr="00495AB7" w:rsidRDefault="00495AB7">
      <w:pPr>
        <w:widowControl w:val="0"/>
        <w:spacing w:after="0" w:line="240" w:lineRule="auto"/>
        <w:rPr>
          <w:rFonts w:ascii="Matter SQ" w:hAnsi="Matter SQ" w:cs="Matter"/>
          <w:i/>
          <w:sz w:val="20"/>
          <w:szCs w:val="20"/>
        </w:rPr>
      </w:pPr>
      <w:proofErr w:type="spellStart"/>
      <w:r w:rsidRPr="00495AB7">
        <w:rPr>
          <w:rFonts w:ascii="Matter SQ" w:hAnsi="Matter SQ" w:cs="Matter"/>
          <w:i/>
          <w:sz w:val="20"/>
          <w:szCs w:val="20"/>
        </w:rPr>
        <w:t>Press</w:t>
      </w:r>
      <w:proofErr w:type="spellEnd"/>
      <w:r w:rsidRPr="00495AB7">
        <w:rPr>
          <w:rFonts w:ascii="Matter SQ" w:hAnsi="Matter SQ" w:cs="Matter"/>
          <w:i/>
          <w:sz w:val="20"/>
          <w:szCs w:val="20"/>
        </w:rPr>
        <w:t xml:space="preserve"> </w:t>
      </w:r>
      <w:proofErr w:type="spellStart"/>
      <w:r w:rsidRPr="00495AB7">
        <w:rPr>
          <w:rFonts w:ascii="Matter SQ" w:hAnsi="Matter SQ" w:cs="Matter"/>
          <w:i/>
          <w:sz w:val="20"/>
          <w:szCs w:val="20"/>
        </w:rPr>
        <w:t>kit</w:t>
      </w:r>
      <w:proofErr w:type="spellEnd"/>
      <w:r w:rsidRPr="00495AB7">
        <w:rPr>
          <w:rFonts w:ascii="Matter SQ" w:hAnsi="Matter SQ" w:cs="Matter"/>
          <w:i/>
          <w:sz w:val="20"/>
          <w:szCs w:val="20"/>
        </w:rPr>
        <w:t xml:space="preserve"> s fotografiemi zde: </w:t>
      </w:r>
      <w:hyperlink r:id="rId10">
        <w:r w:rsidRPr="00495AB7">
          <w:rPr>
            <w:rFonts w:ascii="Matter SQ" w:hAnsi="Matter SQ" w:cs="Matter"/>
            <w:i/>
            <w:color w:val="1155CC"/>
            <w:sz w:val="20"/>
            <w:szCs w:val="20"/>
            <w:u w:val="single"/>
          </w:rPr>
          <w:t>https://bit.ly/Valecne_rekviem_press</w:t>
        </w:r>
      </w:hyperlink>
    </w:p>
    <w:p w14:paraId="1CCFDF74" w14:textId="77777777" w:rsidR="009A69CC" w:rsidRPr="00495AB7" w:rsidRDefault="00495AB7">
      <w:pPr>
        <w:widowControl w:val="0"/>
        <w:spacing w:after="0" w:line="240" w:lineRule="auto"/>
        <w:rPr>
          <w:rFonts w:ascii="Matter SQ" w:eastAsia="Calibri" w:hAnsi="Matter SQ" w:cs="Matter"/>
          <w:color w:val="0000FF"/>
          <w:sz w:val="20"/>
          <w:szCs w:val="20"/>
          <w:u w:val="single"/>
        </w:rPr>
      </w:pPr>
      <w:r w:rsidRPr="00495AB7">
        <w:rPr>
          <w:rFonts w:ascii="Matter SQ" w:hAnsi="Matter SQ" w:cs="Matter"/>
          <w:i/>
          <w:sz w:val="20"/>
          <w:szCs w:val="20"/>
        </w:rPr>
        <w:t xml:space="preserve">  </w:t>
      </w:r>
    </w:p>
    <w:p w14:paraId="2848FAA2" w14:textId="356FE132" w:rsidR="009A69CC" w:rsidRPr="00495AB7" w:rsidRDefault="00495AB7">
      <w:pPr>
        <w:tabs>
          <w:tab w:val="left" w:pos="3420"/>
        </w:tabs>
        <w:rPr>
          <w:rFonts w:ascii="Matter SQ" w:hAnsi="Matter SQ" w:cs="Matter"/>
          <w:sz w:val="20"/>
          <w:szCs w:val="20"/>
        </w:rPr>
      </w:pPr>
      <w:r w:rsidRPr="00495AB7">
        <w:rPr>
          <w:rFonts w:ascii="Matter SQ" w:eastAsia="Matter SQ" w:hAnsi="Matter SQ" w:cs="Matter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F6DE28F" wp14:editId="35998A66">
            <wp:simplePos x="0" y="0"/>
            <wp:positionH relativeFrom="margin">
              <wp:posOffset>-563245</wp:posOffset>
            </wp:positionH>
            <wp:positionV relativeFrom="margin">
              <wp:posOffset>1440180</wp:posOffset>
            </wp:positionV>
            <wp:extent cx="6812280" cy="5759450"/>
            <wp:effectExtent l="0" t="0" r="0" b="0"/>
            <wp:wrapSquare wrapText="bothSides"/>
            <wp:docPr id="65486086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860861" name="image3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12280" cy="5759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A69CC" w:rsidRPr="00495AB7">
      <w:footerReference w:type="default" r:id="rId12"/>
      <w:headerReference w:type="first" r:id="rId13"/>
      <w:footerReference w:type="first" r:id="rId14"/>
      <w:pgSz w:w="11906" w:h="16838"/>
      <w:pgMar w:top="1418" w:right="1558" w:bottom="1418" w:left="1418" w:header="709" w:footer="77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A53AC" w14:textId="77777777" w:rsidR="00495AB7" w:rsidRDefault="00495AB7">
      <w:pPr>
        <w:spacing w:after="0" w:line="240" w:lineRule="auto"/>
      </w:pPr>
      <w:r>
        <w:separator/>
      </w:r>
    </w:p>
  </w:endnote>
  <w:endnote w:type="continuationSeparator" w:id="0">
    <w:p w14:paraId="39F76574" w14:textId="77777777" w:rsidR="00495AB7" w:rsidRDefault="00495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Segoe Print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tter SQ">
    <w:altName w:val="Calibri"/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atter Light">
    <w:altName w:val="Matter"/>
    <w:charset w:val="00"/>
    <w:family w:val="auto"/>
    <w:pitch w:val="default"/>
  </w:font>
  <w:font w:name="Matter">
    <w:altName w:val="Calibri"/>
    <w:charset w:val="00"/>
    <w:family w:val="auto"/>
    <w:pitch w:val="default"/>
    <w:sig w:usb0="00000007" w:usb1="00000000" w:usb2="00000000" w:usb3="00000000" w:csb0="2000009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8D3C7" w14:textId="77777777" w:rsidR="009A69CC" w:rsidRDefault="00495AB7">
    <w:pPr>
      <w:tabs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Prague Sounds s.r.o.                                  </w:t>
    </w:r>
    <w:r>
      <w:rPr>
        <w:rFonts w:ascii="Matter" w:eastAsia="Matter" w:hAnsi="Matter" w:cs="Matter"/>
        <w:color w:val="000000"/>
        <w:sz w:val="18"/>
        <w:szCs w:val="18"/>
      </w:rPr>
      <w:t xml:space="preserve">  +420 224 946 508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2157E9D" wp14:editId="3DA748BE">
          <wp:simplePos x="0" y="0"/>
          <wp:positionH relativeFrom="column">
            <wp:posOffset>5157470</wp:posOffset>
          </wp:positionH>
          <wp:positionV relativeFrom="paragraph">
            <wp:posOffset>-185420</wp:posOffset>
          </wp:positionV>
          <wp:extent cx="655955" cy="835660"/>
          <wp:effectExtent l="0" t="0" r="0" b="0"/>
          <wp:wrapSquare wrapText="bothSides"/>
          <wp:docPr id="654860862" name="image2.png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4860862" name="image2.png" descr="logo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5955" cy="835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8E1627F" w14:textId="59B540AA" w:rsidR="009A69CC" w:rsidRDefault="00495AB7">
    <w:pPr>
      <w:tabs>
        <w:tab w:val="center" w:pos="3686"/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Palackého 740/1                 </w:t>
    </w:r>
    <w:r>
      <w:rPr>
        <w:rFonts w:ascii="Matter" w:eastAsia="Matter" w:hAnsi="Matter" w:cs="Matter"/>
        <w:color w:val="000000"/>
        <w:sz w:val="18"/>
        <w:szCs w:val="18"/>
      </w:rPr>
      <w:tab/>
      <w:t xml:space="preserve">         </w:t>
    </w:r>
    <w:r>
      <w:rPr>
        <w:rFonts w:ascii="Matter" w:eastAsia="Matter" w:hAnsi="Matter" w:cs="Matter"/>
        <w:color w:val="000000"/>
        <w:sz w:val="18"/>
        <w:szCs w:val="18"/>
      </w:rPr>
      <w:t>office@praguesounds.cz</w:t>
    </w:r>
  </w:p>
  <w:p w14:paraId="498C5683" w14:textId="77777777" w:rsidR="009A69CC" w:rsidRDefault="00495AB7">
    <w:pPr>
      <w:tabs>
        <w:tab w:val="center" w:pos="4536"/>
        <w:tab w:val="right" w:pos="9072"/>
      </w:tabs>
      <w:spacing w:after="0" w:line="240" w:lineRule="auto"/>
      <w:jc w:val="both"/>
      <w:rPr>
        <w:rFonts w:ascii="Calibri" w:eastAsia="Calibri" w:hAnsi="Calibri" w:cs="Calibri"/>
        <w:color w:val="009E97"/>
        <w:sz w:val="20"/>
        <w:szCs w:val="20"/>
      </w:rPr>
    </w:pPr>
    <w:r>
      <w:rPr>
        <w:rFonts w:ascii="Matter" w:eastAsia="Matter" w:hAnsi="Matter" w:cs="Matter"/>
        <w:color w:val="000000"/>
        <w:sz w:val="18"/>
        <w:szCs w:val="18"/>
      </w:rPr>
      <w:t>110 00 Praha 1                                              www.praguesounds.cz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7A64D" w14:textId="77777777" w:rsidR="009A69CC" w:rsidRDefault="00495AB7">
    <w:pPr>
      <w:tabs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Prague Sounds s.r.o.       </w:t>
    </w:r>
    <w:r>
      <w:rPr>
        <w:rFonts w:ascii="Matter" w:eastAsia="Matter" w:hAnsi="Matter" w:cs="Matter"/>
        <w:color w:val="000000"/>
        <w:sz w:val="18"/>
        <w:szCs w:val="18"/>
      </w:rPr>
      <w:t xml:space="preserve">                          +420 224 946 508</w:t>
    </w:r>
  </w:p>
  <w:p w14:paraId="3BA3D64D" w14:textId="4A8F5EBC" w:rsidR="009A69CC" w:rsidRDefault="00495AB7">
    <w:pPr>
      <w:tabs>
        <w:tab w:val="center" w:pos="3686"/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Palackého 740/1                 </w:t>
    </w:r>
    <w:r>
      <w:rPr>
        <w:rFonts w:ascii="Matter" w:eastAsia="Matter" w:hAnsi="Matter" w:cs="Matter"/>
        <w:color w:val="000000"/>
        <w:sz w:val="18"/>
        <w:szCs w:val="18"/>
      </w:rPr>
      <w:tab/>
      <w:t xml:space="preserve">   </w:t>
    </w:r>
    <w:r>
      <w:rPr>
        <w:rFonts w:ascii="Matter" w:eastAsia="Matter" w:hAnsi="Matter" w:cs="Matter"/>
        <w:color w:val="000000"/>
        <w:sz w:val="18"/>
        <w:szCs w:val="18"/>
      </w:rPr>
      <w:t>office@praguesounds.cz</w:t>
    </w:r>
  </w:p>
  <w:p w14:paraId="17612B68" w14:textId="77777777" w:rsidR="009A69CC" w:rsidRDefault="00495AB7">
    <w:pPr>
      <w:tabs>
        <w:tab w:val="center" w:pos="4536"/>
        <w:tab w:val="right" w:pos="9072"/>
      </w:tabs>
      <w:spacing w:after="0" w:line="240" w:lineRule="auto"/>
      <w:jc w:val="both"/>
      <w:rPr>
        <w:rFonts w:ascii="Calibri" w:eastAsia="Calibri" w:hAnsi="Calibri" w:cs="Calibri"/>
        <w:color w:val="000000"/>
        <w:sz w:val="20"/>
        <w:szCs w:val="20"/>
      </w:rPr>
    </w:pPr>
    <w:r>
      <w:rPr>
        <w:rFonts w:ascii="Matter" w:eastAsia="Matter" w:hAnsi="Matter" w:cs="Matter"/>
        <w:color w:val="000000"/>
        <w:sz w:val="18"/>
        <w:szCs w:val="18"/>
      </w:rPr>
      <w:t>110 00 Praha 1                                           www.praguesounds.cz</w:t>
    </w:r>
    <w:r>
      <w:rPr>
        <w:rFonts w:ascii="Calibri" w:eastAsia="Calibri" w:hAnsi="Calibri" w:cs="Calibri"/>
        <w:color w:val="00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F4E09" w14:textId="77777777" w:rsidR="00495AB7" w:rsidRDefault="00495AB7">
      <w:pPr>
        <w:spacing w:after="0" w:line="240" w:lineRule="auto"/>
      </w:pPr>
      <w:r>
        <w:separator/>
      </w:r>
    </w:p>
  </w:footnote>
  <w:footnote w:type="continuationSeparator" w:id="0">
    <w:p w14:paraId="31E82C56" w14:textId="77777777" w:rsidR="00495AB7" w:rsidRDefault="00495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8A4D5" w14:textId="77777777" w:rsidR="009A69CC" w:rsidRDefault="00495AB7">
    <w:pPr>
      <w:tabs>
        <w:tab w:val="center" w:pos="4536"/>
        <w:tab w:val="right" w:pos="9072"/>
      </w:tabs>
      <w:spacing w:after="0" w:line="240" w:lineRule="auto"/>
      <w:rPr>
        <w:rFonts w:ascii="Matter SQ" w:eastAsia="Matter SQ" w:hAnsi="Matter SQ" w:cs="Matter SQ"/>
        <w:color w:val="000000"/>
        <w:sz w:val="48"/>
        <w:szCs w:val="48"/>
      </w:rPr>
    </w:pPr>
    <w:r>
      <w:rPr>
        <w:rFonts w:ascii="Matter SQ" w:eastAsia="Matter SQ" w:hAnsi="Matter SQ" w:cs="Matter SQ"/>
        <w:noProof/>
        <w:color w:val="000000"/>
        <w:sz w:val="48"/>
        <w:szCs w:val="48"/>
      </w:rPr>
      <w:drawing>
        <wp:inline distT="0" distB="0" distL="0" distR="0" wp14:anchorId="559E76AA" wp14:editId="3B3B4933">
          <wp:extent cx="1878330" cy="597535"/>
          <wp:effectExtent l="0" t="0" r="0" b="0"/>
          <wp:docPr id="65486086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4860863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597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C740384" wp14:editId="39B7BE90">
          <wp:simplePos x="0" y="0"/>
          <wp:positionH relativeFrom="column">
            <wp:posOffset>4791710</wp:posOffset>
          </wp:positionH>
          <wp:positionV relativeFrom="paragraph">
            <wp:posOffset>52705</wp:posOffset>
          </wp:positionV>
          <wp:extent cx="854075" cy="1089025"/>
          <wp:effectExtent l="0" t="0" r="0" b="0"/>
          <wp:wrapSquare wrapText="bothSides"/>
          <wp:docPr id="654860864" name="image2.png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4860864" name="image2.png" descr="logo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4075" cy="1089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CC85219" w14:textId="77777777" w:rsidR="009A69CC" w:rsidRDefault="009A69CC">
    <w:pPr>
      <w:tabs>
        <w:tab w:val="center" w:pos="4536"/>
        <w:tab w:val="right" w:pos="9072"/>
      </w:tabs>
      <w:spacing w:after="0" w:line="240" w:lineRule="auto"/>
      <w:rPr>
        <w:rFonts w:ascii="Matter SQ" w:eastAsia="Matter SQ" w:hAnsi="Matter SQ" w:cs="Matter SQ"/>
        <w:color w:val="000000"/>
        <w:sz w:val="48"/>
        <w:szCs w:val="4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9CC"/>
    <w:rsid w:val="00495AB7"/>
    <w:rsid w:val="009A69CC"/>
    <w:rsid w:val="3E91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55CD7"/>
  <w15:docId w15:val="{0D146FD4-DB4F-4215-BDE7-9324347D3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3" w:uiPriority="9" w:qFormat="1"/>
    <w:lsdException w:name="heading 5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annotation reference" w:semiHidden="1" w:uiPriority="99" w:unhideWhenUsed="1" w:qFormat="1"/>
    <w:lsdException w:name="Default Paragraph Font" w:semiHidden="1" w:uiPriority="1" w:unhideWhenUsed="1" w:qFormat="1"/>
    <w:lsdException w:name="Hyperlink" w:uiPriority="99" w:unhideWhenUsed="1" w:qFormat="1"/>
    <w:lsdException w:name="FollowedHyperlink" w:semiHidden="1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annotation subject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unhideWhenUsed/>
    <w:qFormat/>
    <w:pPr>
      <w:spacing w:after="0" w:line="240" w:lineRule="auto"/>
    </w:pPr>
    <w:rPr>
      <w:rFonts w:ascii="Calibri" w:eastAsia="Calibri" w:hAnsi="Calibri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pPr>
      <w:spacing w:after="160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styleId="Zpat">
    <w:name w:val="footer"/>
    <w:basedOn w:val="Normln"/>
    <w:link w:val="Zpat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lnweb">
    <w:name w:val="Normal (Web)"/>
    <w:basedOn w:val="Normln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character" w:styleId="Odkaznakoment">
    <w:name w:val="annotation reference"/>
    <w:basedOn w:val="Standardnpsmoodstavce"/>
    <w:uiPriority w:val="99"/>
    <w:semiHidden/>
    <w:unhideWhenUsed/>
    <w:qFormat/>
    <w:rPr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qFormat/>
    <w:rPr>
      <w:color w:val="954F72" w:themeColor="followedHyperlink"/>
      <w:u w:val="single"/>
    </w:rPr>
  </w:style>
  <w:style w:type="character" w:styleId="Hypertextovodkaz">
    <w:name w:val="Hyperlink"/>
    <w:basedOn w:val="Standardnpsmoodstavce"/>
    <w:uiPriority w:val="99"/>
    <w:unhideWhenUsed/>
    <w:qFormat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table" w:styleId="Mkatabulky">
    <w:name w:val="Table Grid"/>
    <w:basedOn w:val="Normlntabulka"/>
    <w:uiPriority w:val="59"/>
    <w:qFormat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ZhlavChar">
    <w:name w:val="Záhlaví Char"/>
    <w:basedOn w:val="Standardnpsmoodstavce"/>
    <w:link w:val="Zhlav"/>
    <w:uiPriority w:val="99"/>
    <w:qFormat/>
  </w:style>
  <w:style w:type="character" w:customStyle="1" w:styleId="ZpatChar">
    <w:name w:val="Zápatí Char"/>
    <w:basedOn w:val="Standardnpsmoodstavce"/>
    <w:link w:val="Zpat"/>
    <w:uiPriority w:val="99"/>
    <w:qFormat/>
  </w:style>
  <w:style w:type="paragraph" w:styleId="Bezmezer">
    <w:name w:val="No Spacing"/>
    <w:uiPriority w:val="1"/>
    <w:qFormat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  <w:qFormat/>
  </w:style>
  <w:style w:type="character" w:customStyle="1" w:styleId="TextkomenteChar">
    <w:name w:val="Text komentáře Char"/>
    <w:basedOn w:val="Standardnpsmoodstavce"/>
    <w:link w:val="Textkomente"/>
    <w:uiPriority w:val="99"/>
    <w:qFormat/>
    <w:rPr>
      <w:rFonts w:ascii="Calibri" w:eastAsia="Calibri" w:hAnsi="Calibri" w:cs="Times New Roman"/>
      <w:sz w:val="24"/>
      <w:szCs w:val="24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customStyle="1" w:styleId="s3">
    <w:name w:val="s3"/>
    <w:basedOn w:val="Standardnpsmoodstavce"/>
    <w:qFormat/>
  </w:style>
  <w:style w:type="character" w:customStyle="1" w:styleId="Nadpis5Char">
    <w:name w:val="Nadpis 5 Char"/>
    <w:basedOn w:val="Standardnpsmoodstavce"/>
    <w:link w:val="Nadpis5"/>
    <w:uiPriority w:val="9"/>
    <w:qFormat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="Matter SQ" w:hAnsi="Matter SQ"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Pr>
      <w:rFonts w:ascii="Matter SQ" w:hAnsi="Matter SQ"/>
      <w:i/>
      <w:iCs/>
    </w:rPr>
  </w:style>
  <w:style w:type="paragraph" w:customStyle="1" w:styleId="m4680813080039165790-wm-msonormal">
    <w:name w:val="m_4680813080039165790-wm-msonormal"/>
    <w:basedOn w:val="Normln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l">
    <w:name w:val="il"/>
    <w:basedOn w:val="Standardnpsmoodstavce"/>
    <w:qFormat/>
  </w:style>
  <w:style w:type="character" w:customStyle="1" w:styleId="A0">
    <w:name w:val="A0"/>
    <w:uiPriority w:val="99"/>
    <w:qFormat/>
    <w:rPr>
      <w:rFonts w:cs="Matter Light"/>
      <w:color w:val="000000"/>
      <w:sz w:val="18"/>
      <w:szCs w:val="18"/>
    </w:rPr>
  </w:style>
  <w:style w:type="character" w:customStyle="1" w:styleId="m-7121479910263078904normaltextrun">
    <w:name w:val="m_-7121479910263078904normaltextrun"/>
    <w:basedOn w:val="Standardnpsmoodstavce"/>
    <w:qFormat/>
  </w:style>
  <w:style w:type="character" w:customStyle="1" w:styleId="m-7121479910263078904eop">
    <w:name w:val="m_-7121479910263078904eop"/>
    <w:basedOn w:val="Standardnpsmoodstavce"/>
    <w:qFormat/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Pr>
      <w:rFonts w:ascii="Calibri" w:eastAsia="Calibri" w:hAnsi="Calibri" w:cs="Times New Roman"/>
      <w:b/>
      <w:bCs/>
      <w:sz w:val="20"/>
      <w:szCs w:val="20"/>
      <w:lang w:eastAsia="cs-CZ"/>
    </w:rPr>
  </w:style>
  <w:style w:type="paragraph" w:customStyle="1" w:styleId="Revize1">
    <w:name w:val="Revize1"/>
    <w:hidden/>
    <w:uiPriority w:val="99"/>
    <w:semiHidden/>
    <w:qFormat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guesounds.cz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it.ly/Valecne_rekviem_pres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icka@praguesounds.cz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NyUYWcdG6qawhM90DZ4ixFErcg==">CgMxLjAyCGguZ2pkZ3hzOABqJAoUc3VnZ2VzdC5vbnI1bWs2YWhpbm4SDE1hcmVrIFZyYWJlY2okChRzdWdnZXN0LnFic2F2ZGFsemlqeBIMTWFyZWsgVnJhYmVjaiQKFHN1Z2dlc3QueGlwcWNycW05emd1EgxNYXJlayBWcmFiZWNyITFsVGlkRUJYREs2VW1INWxuWVk5ZF9kOU41SGZudU9YdA==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1255</Words>
  <Characters>7405</Characters>
  <Application>Microsoft Office Word</Application>
  <DocSecurity>4</DocSecurity>
  <Lines>61</Lines>
  <Paragraphs>17</Paragraphs>
  <ScaleCrop>false</ScaleCrop>
  <Company/>
  <LinksUpToDate>false</LinksUpToDate>
  <CharactersWithSpaces>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Lucie Herberová</cp:lastModifiedBy>
  <cp:revision>2</cp:revision>
  <dcterms:created xsi:type="dcterms:W3CDTF">2023-09-01T08:38:00Z</dcterms:created>
  <dcterms:modified xsi:type="dcterms:W3CDTF">2023-09-01T08:38:00Z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1033-11.2.0.8339</vt:lpwstr>
  </property>
</Properties>
</file>